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AC8A" w14:textId="5588F51B" w:rsidR="003252C5" w:rsidRPr="00530011" w:rsidRDefault="00274C1A" w:rsidP="00264115">
      <w:pPr>
        <w:jc w:val="center"/>
        <w:rPr>
          <w:rFonts w:cstheme="minorHAnsi"/>
          <w:b/>
        </w:rPr>
      </w:pPr>
      <w:r w:rsidRPr="00530011">
        <w:rPr>
          <w:rFonts w:cstheme="minorHAnsi"/>
          <w:b/>
        </w:rPr>
        <w:t xml:space="preserve">Indiana University Graduate </w:t>
      </w:r>
      <w:r w:rsidR="0097452C" w:rsidRPr="00530011">
        <w:rPr>
          <w:rFonts w:cstheme="minorHAnsi"/>
          <w:b/>
        </w:rPr>
        <w:t>Faculty Council</w:t>
      </w:r>
    </w:p>
    <w:p w14:paraId="3412B092" w14:textId="5F57E420" w:rsidR="00274C1A" w:rsidRPr="00530011" w:rsidRDefault="00292EC9" w:rsidP="00264115">
      <w:pPr>
        <w:jc w:val="center"/>
        <w:rPr>
          <w:rFonts w:cstheme="minorHAnsi"/>
          <w:b/>
        </w:rPr>
      </w:pPr>
      <w:r>
        <w:rPr>
          <w:rFonts w:cstheme="minorHAnsi"/>
          <w:b/>
        </w:rPr>
        <w:t>20 April</w:t>
      </w:r>
      <w:r w:rsidR="007F7661">
        <w:rPr>
          <w:rFonts w:cstheme="minorHAnsi"/>
          <w:b/>
        </w:rPr>
        <w:t xml:space="preserve"> 2020</w:t>
      </w:r>
    </w:p>
    <w:p w14:paraId="3DDAA8C9" w14:textId="1782AADF" w:rsidR="004E79D0" w:rsidRPr="00530011" w:rsidRDefault="00935089" w:rsidP="00264115">
      <w:pPr>
        <w:jc w:val="center"/>
        <w:rPr>
          <w:rFonts w:cstheme="minorHAnsi"/>
          <w:b/>
        </w:rPr>
      </w:pPr>
      <w:r>
        <w:rPr>
          <w:rFonts w:cstheme="minorHAnsi"/>
          <w:b/>
        </w:rPr>
        <w:t>2:00 – 3:3</w:t>
      </w:r>
      <w:r w:rsidR="00274C1A" w:rsidRPr="00530011">
        <w:rPr>
          <w:rFonts w:cstheme="minorHAnsi"/>
          <w:b/>
        </w:rPr>
        <w:t>0 pm</w:t>
      </w:r>
    </w:p>
    <w:p w14:paraId="544531AC" w14:textId="7D8F83CC" w:rsidR="006D5A4C" w:rsidRDefault="006D5A4C" w:rsidP="00B31CE9">
      <w:pPr>
        <w:rPr>
          <w:rFonts w:cstheme="minorHAnsi"/>
          <w:color w:val="000000" w:themeColor="text1"/>
        </w:rPr>
      </w:pPr>
    </w:p>
    <w:tbl>
      <w:tblPr>
        <w:tblW w:w="10017" w:type="dxa"/>
        <w:tblInd w:w="-108" w:type="dxa"/>
        <w:tblBorders>
          <w:top w:val="nil"/>
          <w:left w:val="nil"/>
          <w:bottom w:val="nil"/>
          <w:right w:val="nil"/>
        </w:tblBorders>
        <w:tblLayout w:type="fixed"/>
        <w:tblLook w:val="0000" w:firstRow="0" w:lastRow="0" w:firstColumn="0" w:lastColumn="0" w:noHBand="0" w:noVBand="0"/>
      </w:tblPr>
      <w:tblGrid>
        <w:gridCol w:w="10017"/>
      </w:tblGrid>
      <w:tr w:rsidR="006D5A4C" w14:paraId="343FF2CB" w14:textId="77777777" w:rsidTr="000E5129">
        <w:trPr>
          <w:trHeight w:val="133"/>
        </w:trPr>
        <w:tc>
          <w:tcPr>
            <w:tcW w:w="10017" w:type="dxa"/>
          </w:tcPr>
          <w:p w14:paraId="3998C164" w14:textId="471555F5" w:rsidR="006D5A4C" w:rsidRDefault="006D5A4C" w:rsidP="000E5129">
            <w:pPr>
              <w:pStyle w:val="Default"/>
              <w:rPr>
                <w:sz w:val="20"/>
                <w:szCs w:val="20"/>
              </w:rPr>
            </w:pPr>
            <w:r w:rsidRPr="00530011">
              <w:rPr>
                <w:rFonts w:cstheme="minorHAnsi"/>
                <w:color w:val="000000" w:themeColor="text1"/>
              </w:rPr>
              <w:t xml:space="preserve">Present: </w:t>
            </w:r>
            <w:r>
              <w:rPr>
                <w:rFonts w:cstheme="minorHAnsi"/>
                <w:color w:val="000000" w:themeColor="text1"/>
              </w:rPr>
              <w:t xml:space="preserve">William </w:t>
            </w:r>
            <w:proofErr w:type="spellStart"/>
            <w:r>
              <w:rPr>
                <w:rFonts w:cstheme="minorHAnsi"/>
                <w:color w:val="000000" w:themeColor="text1"/>
              </w:rPr>
              <w:t>Allegrezza</w:t>
            </w:r>
            <w:proofErr w:type="spellEnd"/>
            <w:r>
              <w:rPr>
                <w:rFonts w:cstheme="minorHAnsi"/>
                <w:color w:val="000000" w:themeColor="text1"/>
              </w:rPr>
              <w:t xml:space="preserve">, </w:t>
            </w:r>
            <w:r w:rsidR="00333E9B">
              <w:rPr>
                <w:rFonts w:cstheme="minorHAnsi"/>
                <w:color w:val="000000" w:themeColor="text1"/>
              </w:rPr>
              <w:t xml:space="preserve">Lucas Adams, </w:t>
            </w:r>
            <w:r w:rsidRPr="00530011">
              <w:rPr>
                <w:rFonts w:cstheme="minorHAnsi"/>
                <w:color w:val="000000" w:themeColor="text1"/>
              </w:rPr>
              <w:t xml:space="preserve">Margaret Bauer, </w:t>
            </w:r>
            <w:r>
              <w:rPr>
                <w:rFonts w:cstheme="minorHAnsi"/>
                <w:color w:val="000000" w:themeColor="text1"/>
              </w:rPr>
              <w:t>Janice Blum,</w:t>
            </w:r>
            <w:r w:rsidRPr="00530011">
              <w:rPr>
                <w:rFonts w:cstheme="minorHAnsi"/>
                <w:color w:val="000000" w:themeColor="text1"/>
              </w:rPr>
              <w:t xml:space="preserve"> </w:t>
            </w:r>
            <w:r>
              <w:rPr>
                <w:rFonts w:cstheme="minorHAnsi"/>
                <w:color w:val="000000" w:themeColor="text1"/>
              </w:rPr>
              <w:t xml:space="preserve">Deena Carson, </w:t>
            </w:r>
            <w:r w:rsidRPr="00530011">
              <w:rPr>
                <w:rFonts w:cstheme="minorHAnsi"/>
                <w:color w:val="000000" w:themeColor="text1"/>
              </w:rPr>
              <w:t xml:space="preserve">David </w:t>
            </w:r>
            <w:proofErr w:type="spellStart"/>
            <w:r w:rsidRPr="00530011">
              <w:rPr>
                <w:rFonts w:cstheme="minorHAnsi"/>
                <w:color w:val="000000" w:themeColor="text1"/>
              </w:rPr>
              <w:t>Daleke</w:t>
            </w:r>
            <w:proofErr w:type="spellEnd"/>
            <w:r w:rsidRPr="00530011">
              <w:rPr>
                <w:rFonts w:cstheme="minorHAnsi"/>
                <w:color w:val="000000" w:themeColor="text1"/>
              </w:rPr>
              <w:t xml:space="preserve">, </w:t>
            </w:r>
          </w:p>
        </w:tc>
      </w:tr>
    </w:tbl>
    <w:p w14:paraId="14522AF1" w14:textId="4AA1F416" w:rsidR="006D5A4C" w:rsidRPr="00530011" w:rsidRDefault="00FB6732" w:rsidP="006D5A4C">
      <w:pPr>
        <w:rPr>
          <w:rFonts w:cstheme="minorHAnsi"/>
          <w:color w:val="000000" w:themeColor="text1"/>
        </w:rPr>
      </w:pPr>
      <w:r>
        <w:rPr>
          <w:rFonts w:cstheme="minorHAnsi"/>
          <w:color w:val="000000" w:themeColor="text1"/>
        </w:rPr>
        <w:t xml:space="preserve">Jill </w:t>
      </w:r>
      <w:proofErr w:type="spellStart"/>
      <w:r>
        <w:rPr>
          <w:rFonts w:cstheme="minorHAnsi"/>
          <w:color w:val="000000" w:themeColor="text1"/>
        </w:rPr>
        <w:t>Fehrenbacher</w:t>
      </w:r>
      <w:proofErr w:type="spellEnd"/>
      <w:r>
        <w:rPr>
          <w:rFonts w:cstheme="minorHAnsi"/>
          <w:color w:val="000000" w:themeColor="text1"/>
        </w:rPr>
        <w:t xml:space="preserve">, </w:t>
      </w:r>
      <w:r w:rsidR="006D5A4C" w:rsidRPr="00530011">
        <w:rPr>
          <w:rFonts w:cstheme="minorHAnsi"/>
          <w:color w:val="000000" w:themeColor="text1"/>
        </w:rPr>
        <w:t>Lessie Frazier</w:t>
      </w:r>
      <w:r w:rsidR="006D5A4C">
        <w:rPr>
          <w:rFonts w:cstheme="minorHAnsi"/>
          <w:color w:val="000000" w:themeColor="text1"/>
        </w:rPr>
        <w:t>, Domin</w:t>
      </w:r>
      <w:r w:rsidR="00532069">
        <w:rPr>
          <w:rFonts w:cstheme="minorHAnsi"/>
          <w:color w:val="000000" w:themeColor="text1"/>
        </w:rPr>
        <w:t>i</w:t>
      </w:r>
      <w:r w:rsidR="006D5A4C">
        <w:rPr>
          <w:rFonts w:cstheme="minorHAnsi"/>
          <w:color w:val="000000" w:themeColor="text1"/>
        </w:rPr>
        <w:t xml:space="preserve">que Galli, </w:t>
      </w:r>
      <w:r w:rsidR="00935089">
        <w:rPr>
          <w:rFonts w:cstheme="minorHAnsi"/>
          <w:color w:val="000000" w:themeColor="text1"/>
        </w:rPr>
        <w:t>Spencer Hall</w:t>
      </w:r>
      <w:r w:rsidR="00A500C1">
        <w:rPr>
          <w:rFonts w:cstheme="minorHAnsi"/>
          <w:color w:val="000000" w:themeColor="text1"/>
        </w:rPr>
        <w:t>, Edwina Helton</w:t>
      </w:r>
      <w:r w:rsidR="006D5A4C">
        <w:rPr>
          <w:rFonts w:cstheme="minorHAnsi"/>
          <w:color w:val="000000" w:themeColor="text1"/>
        </w:rPr>
        <w:t>,</w:t>
      </w:r>
      <w:r w:rsidR="006D5A4C" w:rsidRPr="00530011">
        <w:rPr>
          <w:rFonts w:cstheme="minorHAnsi"/>
          <w:color w:val="000000" w:themeColor="text1"/>
        </w:rPr>
        <w:t xml:space="preserve"> </w:t>
      </w:r>
      <w:r w:rsidR="008C3F90">
        <w:rPr>
          <w:rFonts w:cstheme="minorHAnsi"/>
          <w:color w:val="000000" w:themeColor="text1"/>
        </w:rPr>
        <w:t xml:space="preserve">Ed </w:t>
      </w:r>
      <w:proofErr w:type="spellStart"/>
      <w:r w:rsidR="008C3F90">
        <w:rPr>
          <w:rFonts w:cstheme="minorHAnsi"/>
          <w:color w:val="000000" w:themeColor="text1"/>
        </w:rPr>
        <w:t>Hirt</w:t>
      </w:r>
      <w:proofErr w:type="spellEnd"/>
      <w:r w:rsidR="008C3F90">
        <w:rPr>
          <w:rFonts w:cstheme="minorHAnsi"/>
          <w:color w:val="000000" w:themeColor="text1"/>
        </w:rPr>
        <w:t xml:space="preserve">, </w:t>
      </w:r>
      <w:r w:rsidR="001B00E1">
        <w:rPr>
          <w:rFonts w:cstheme="minorHAnsi"/>
          <w:color w:val="000000" w:themeColor="text1"/>
        </w:rPr>
        <w:t xml:space="preserve">Stacie King, </w:t>
      </w:r>
      <w:bookmarkStart w:id="0" w:name="_GoBack"/>
      <w:bookmarkEnd w:id="0"/>
      <w:r w:rsidR="00FB76A4">
        <w:rPr>
          <w:rFonts w:cstheme="minorHAnsi"/>
          <w:color w:val="000000" w:themeColor="text1"/>
        </w:rPr>
        <w:t>John M</w:t>
      </w:r>
      <w:r w:rsidR="006D5A4C">
        <w:rPr>
          <w:rFonts w:cstheme="minorHAnsi"/>
          <w:color w:val="000000" w:themeColor="text1"/>
        </w:rPr>
        <w:t>acy, Larry Moss</w:t>
      </w:r>
      <w:r w:rsidR="00A500C1">
        <w:rPr>
          <w:rFonts w:cstheme="minorHAnsi"/>
          <w:color w:val="000000" w:themeColor="text1"/>
        </w:rPr>
        <w:t>,</w:t>
      </w:r>
      <w:r w:rsidR="006D5A4C" w:rsidRPr="00530011">
        <w:rPr>
          <w:rFonts w:cstheme="minorHAnsi"/>
          <w:color w:val="000000" w:themeColor="text1"/>
        </w:rPr>
        <w:t xml:space="preserve"> </w:t>
      </w:r>
      <w:r w:rsidR="008C3F90">
        <w:rPr>
          <w:rFonts w:cstheme="minorHAnsi"/>
          <w:color w:val="000000" w:themeColor="text1"/>
        </w:rPr>
        <w:t xml:space="preserve">Massimo </w:t>
      </w:r>
      <w:proofErr w:type="spellStart"/>
      <w:r w:rsidR="008C3F90">
        <w:rPr>
          <w:rFonts w:cstheme="minorHAnsi"/>
          <w:color w:val="000000" w:themeColor="text1"/>
        </w:rPr>
        <w:t>Ossi</w:t>
      </w:r>
      <w:proofErr w:type="spellEnd"/>
      <w:r w:rsidR="008C3F90">
        <w:rPr>
          <w:rFonts w:cstheme="minorHAnsi"/>
          <w:color w:val="000000" w:themeColor="text1"/>
        </w:rPr>
        <w:t xml:space="preserve">, Fred </w:t>
      </w:r>
      <w:proofErr w:type="spellStart"/>
      <w:r w:rsidR="008C3F90">
        <w:rPr>
          <w:rFonts w:cstheme="minorHAnsi"/>
          <w:color w:val="000000" w:themeColor="text1"/>
        </w:rPr>
        <w:t>Pavalko</w:t>
      </w:r>
      <w:proofErr w:type="spellEnd"/>
      <w:r w:rsidR="008C3F90">
        <w:rPr>
          <w:rFonts w:cstheme="minorHAnsi"/>
          <w:color w:val="000000" w:themeColor="text1"/>
        </w:rPr>
        <w:t xml:space="preserve">, Ben Perrin, </w:t>
      </w:r>
      <w:r w:rsidR="006D5A4C" w:rsidRPr="00530011">
        <w:rPr>
          <w:rFonts w:cstheme="minorHAnsi"/>
          <w:color w:val="000000" w:themeColor="text1"/>
        </w:rPr>
        <w:t>S</w:t>
      </w:r>
      <w:r w:rsidR="008C3F90">
        <w:rPr>
          <w:rFonts w:cstheme="minorHAnsi"/>
          <w:color w:val="000000" w:themeColor="text1"/>
        </w:rPr>
        <w:t>cott Shackelford,</w:t>
      </w:r>
      <w:r w:rsidR="006D5A4C" w:rsidRPr="00530011">
        <w:rPr>
          <w:rFonts w:cstheme="minorHAnsi"/>
          <w:color w:val="000000" w:themeColor="text1"/>
        </w:rPr>
        <w:t xml:space="preserve"> Rebecca </w:t>
      </w:r>
      <w:proofErr w:type="spellStart"/>
      <w:r w:rsidR="006D5A4C" w:rsidRPr="00530011">
        <w:rPr>
          <w:rFonts w:cstheme="minorHAnsi"/>
          <w:color w:val="000000" w:themeColor="text1"/>
        </w:rPr>
        <w:t>Slotegraaf</w:t>
      </w:r>
      <w:proofErr w:type="spellEnd"/>
      <w:r w:rsidR="006D5A4C" w:rsidRPr="00530011">
        <w:rPr>
          <w:rFonts w:cstheme="minorHAnsi"/>
          <w:color w:val="000000" w:themeColor="text1"/>
        </w:rPr>
        <w:t xml:space="preserve">, </w:t>
      </w:r>
      <w:r w:rsidR="006D5A4C">
        <w:rPr>
          <w:rFonts w:cstheme="minorHAnsi"/>
          <w:color w:val="000000" w:themeColor="text1"/>
        </w:rPr>
        <w:t xml:space="preserve">Mary Waldron, </w:t>
      </w:r>
      <w:r w:rsidR="006D5A4C" w:rsidRPr="00530011">
        <w:rPr>
          <w:rFonts w:cstheme="minorHAnsi"/>
          <w:color w:val="000000" w:themeColor="text1"/>
        </w:rPr>
        <w:t>Diane Willie, James Wimbush</w:t>
      </w:r>
      <w:r w:rsidR="00D1075D">
        <w:rPr>
          <w:rFonts w:cstheme="minorHAnsi"/>
          <w:color w:val="000000" w:themeColor="text1"/>
        </w:rPr>
        <w:t>, Jeff Rutherford</w:t>
      </w:r>
    </w:p>
    <w:p w14:paraId="68EDD2D7" w14:textId="77777777" w:rsidR="00586598" w:rsidRPr="00530011" w:rsidRDefault="00586598" w:rsidP="004E79D0">
      <w:pPr>
        <w:rPr>
          <w:rFonts w:cstheme="minorHAnsi"/>
        </w:rPr>
      </w:pPr>
    </w:p>
    <w:tbl>
      <w:tblPr>
        <w:tblStyle w:val="TableGrid"/>
        <w:tblW w:w="0" w:type="auto"/>
        <w:tblLook w:val="04A0" w:firstRow="1" w:lastRow="0" w:firstColumn="1" w:lastColumn="0" w:noHBand="0" w:noVBand="1"/>
      </w:tblPr>
      <w:tblGrid>
        <w:gridCol w:w="1566"/>
        <w:gridCol w:w="4369"/>
        <w:gridCol w:w="3415"/>
      </w:tblGrid>
      <w:tr w:rsidR="00274C1A" w:rsidRPr="00530011" w14:paraId="6DC61DCA" w14:textId="77777777" w:rsidTr="00384DB8">
        <w:tc>
          <w:tcPr>
            <w:tcW w:w="1566" w:type="dxa"/>
          </w:tcPr>
          <w:p w14:paraId="659EFCA0" w14:textId="3E636481" w:rsidR="00274C1A" w:rsidRPr="00530011" w:rsidRDefault="00274C1A">
            <w:pPr>
              <w:rPr>
                <w:rFonts w:cstheme="minorHAnsi"/>
                <w:b/>
              </w:rPr>
            </w:pPr>
            <w:r w:rsidRPr="00530011">
              <w:rPr>
                <w:rFonts w:cstheme="minorHAnsi"/>
                <w:b/>
              </w:rPr>
              <w:t>TOPIC</w:t>
            </w:r>
          </w:p>
        </w:tc>
        <w:tc>
          <w:tcPr>
            <w:tcW w:w="4369" w:type="dxa"/>
          </w:tcPr>
          <w:p w14:paraId="1F4E802F" w14:textId="06137D89" w:rsidR="00274C1A" w:rsidRPr="00530011" w:rsidRDefault="00274C1A">
            <w:pPr>
              <w:rPr>
                <w:rFonts w:cstheme="minorHAnsi"/>
                <w:b/>
              </w:rPr>
            </w:pPr>
            <w:r w:rsidRPr="00530011">
              <w:rPr>
                <w:rFonts w:cstheme="minorHAnsi"/>
                <w:b/>
              </w:rPr>
              <w:t>ITEMS/DISCUSSIONS</w:t>
            </w:r>
          </w:p>
        </w:tc>
        <w:tc>
          <w:tcPr>
            <w:tcW w:w="3415" w:type="dxa"/>
          </w:tcPr>
          <w:p w14:paraId="219860CB" w14:textId="3593910D" w:rsidR="00274C1A" w:rsidRPr="00530011" w:rsidRDefault="00274C1A">
            <w:pPr>
              <w:rPr>
                <w:rFonts w:cstheme="minorHAnsi"/>
                <w:b/>
              </w:rPr>
            </w:pPr>
            <w:r w:rsidRPr="00530011">
              <w:rPr>
                <w:rFonts w:cstheme="minorHAnsi"/>
                <w:b/>
              </w:rPr>
              <w:t>OUTCOMES/DECISIONS</w:t>
            </w:r>
            <w:r w:rsidR="00C200DB">
              <w:rPr>
                <w:rFonts w:cstheme="minorHAnsi"/>
                <w:b/>
              </w:rPr>
              <w:t xml:space="preserve"> (in bold)</w:t>
            </w:r>
          </w:p>
        </w:tc>
      </w:tr>
      <w:tr w:rsidR="00274C1A" w:rsidRPr="00530011" w14:paraId="037F1C0A" w14:textId="77777777" w:rsidTr="00384DB8">
        <w:tc>
          <w:tcPr>
            <w:tcW w:w="1566" w:type="dxa"/>
          </w:tcPr>
          <w:p w14:paraId="406E1AD3" w14:textId="795FB289" w:rsidR="00274C1A" w:rsidRPr="00530011" w:rsidRDefault="00274C1A" w:rsidP="00FB76A4">
            <w:pPr>
              <w:rPr>
                <w:rFonts w:cstheme="minorHAnsi"/>
              </w:rPr>
            </w:pPr>
            <w:r w:rsidRPr="00530011">
              <w:rPr>
                <w:rFonts w:cstheme="minorHAnsi"/>
              </w:rPr>
              <w:t xml:space="preserve">Approval of </w:t>
            </w:r>
            <w:r w:rsidR="00FB76A4">
              <w:rPr>
                <w:rFonts w:cstheme="minorHAnsi"/>
              </w:rPr>
              <w:t>minutes</w:t>
            </w:r>
          </w:p>
        </w:tc>
        <w:tc>
          <w:tcPr>
            <w:tcW w:w="4369" w:type="dxa"/>
          </w:tcPr>
          <w:p w14:paraId="5B07E638" w14:textId="43749511" w:rsidR="00274C1A" w:rsidRPr="00530011" w:rsidRDefault="00274C1A">
            <w:pPr>
              <w:rPr>
                <w:rFonts w:cstheme="minorHAnsi"/>
              </w:rPr>
            </w:pPr>
          </w:p>
        </w:tc>
        <w:tc>
          <w:tcPr>
            <w:tcW w:w="3415" w:type="dxa"/>
          </w:tcPr>
          <w:p w14:paraId="5917DCD1" w14:textId="12019EE1" w:rsidR="00274C1A" w:rsidRPr="00B448DF" w:rsidRDefault="00274C1A">
            <w:pPr>
              <w:rPr>
                <w:rFonts w:cstheme="minorHAnsi"/>
                <w:sz w:val="20"/>
                <w:szCs w:val="20"/>
              </w:rPr>
            </w:pPr>
            <w:r w:rsidRPr="00B448DF">
              <w:rPr>
                <w:rFonts w:cstheme="minorHAnsi"/>
                <w:sz w:val="20"/>
                <w:szCs w:val="20"/>
              </w:rPr>
              <w:t>Minutes approved</w:t>
            </w:r>
          </w:p>
        </w:tc>
      </w:tr>
      <w:tr w:rsidR="00274C1A" w:rsidRPr="00530011" w14:paraId="771F728B" w14:textId="77777777" w:rsidTr="00384DB8">
        <w:tc>
          <w:tcPr>
            <w:tcW w:w="1566" w:type="dxa"/>
          </w:tcPr>
          <w:p w14:paraId="1E9867C3" w14:textId="77777777" w:rsidR="00274C1A" w:rsidRPr="00530011" w:rsidRDefault="00274C1A">
            <w:pPr>
              <w:rPr>
                <w:rFonts w:cstheme="minorHAnsi"/>
              </w:rPr>
            </w:pPr>
            <w:r w:rsidRPr="00530011">
              <w:rPr>
                <w:rFonts w:cstheme="minorHAnsi"/>
              </w:rPr>
              <w:t>Updates from the Dean</w:t>
            </w:r>
          </w:p>
          <w:p w14:paraId="164EB8C0" w14:textId="77777777" w:rsidR="005405B9" w:rsidRPr="00530011" w:rsidRDefault="005405B9">
            <w:pPr>
              <w:rPr>
                <w:rFonts w:cstheme="minorHAnsi"/>
              </w:rPr>
            </w:pPr>
          </w:p>
          <w:p w14:paraId="1F53EA89" w14:textId="71595C90" w:rsidR="005405B9" w:rsidRPr="00530011" w:rsidRDefault="005405B9">
            <w:pPr>
              <w:rPr>
                <w:rFonts w:cstheme="minorHAnsi"/>
              </w:rPr>
            </w:pPr>
          </w:p>
          <w:p w14:paraId="7B1FC3A4" w14:textId="77777777" w:rsidR="005405B9" w:rsidRPr="00530011" w:rsidRDefault="005405B9">
            <w:pPr>
              <w:rPr>
                <w:rFonts w:cstheme="minorHAnsi"/>
              </w:rPr>
            </w:pPr>
          </w:p>
          <w:p w14:paraId="56FF9880" w14:textId="4FBF14B2" w:rsidR="005405B9" w:rsidRPr="00530011" w:rsidRDefault="005405B9" w:rsidP="00CF3441">
            <w:pPr>
              <w:widowControl w:val="0"/>
              <w:tabs>
                <w:tab w:val="left" w:pos="360"/>
              </w:tabs>
              <w:suppressAutoHyphens/>
              <w:spacing w:before="240" w:after="120"/>
              <w:ind w:left="360"/>
              <w:rPr>
                <w:rFonts w:cstheme="minorHAnsi"/>
              </w:rPr>
            </w:pPr>
          </w:p>
        </w:tc>
        <w:tc>
          <w:tcPr>
            <w:tcW w:w="4369" w:type="dxa"/>
          </w:tcPr>
          <w:p w14:paraId="3CF6654A" w14:textId="709A82F3" w:rsidR="00B65333" w:rsidRDefault="00991825" w:rsidP="00292EC9">
            <w:pPr>
              <w:rPr>
                <w:rFonts w:cstheme="minorHAnsi"/>
                <w:sz w:val="20"/>
                <w:szCs w:val="20"/>
              </w:rPr>
            </w:pPr>
            <w:r w:rsidRPr="00B448DF">
              <w:rPr>
                <w:rFonts w:cstheme="minorHAnsi"/>
                <w:sz w:val="20"/>
                <w:szCs w:val="20"/>
                <w:u w:val="single"/>
              </w:rPr>
              <w:t>Dean Wimbush</w:t>
            </w:r>
            <w:r w:rsidR="00227CFE" w:rsidRPr="00B448DF">
              <w:rPr>
                <w:rFonts w:cstheme="minorHAnsi"/>
                <w:sz w:val="20"/>
                <w:szCs w:val="20"/>
                <w:u w:val="single"/>
              </w:rPr>
              <w:t>:</w:t>
            </w:r>
            <w:r w:rsidRPr="00B448DF">
              <w:rPr>
                <w:rFonts w:cstheme="minorHAnsi"/>
                <w:sz w:val="20"/>
                <w:szCs w:val="20"/>
                <w:u w:val="single"/>
              </w:rPr>
              <w:t xml:space="preserve"> </w:t>
            </w:r>
            <w:r w:rsidR="00292EC9">
              <w:rPr>
                <w:rFonts w:cstheme="minorHAnsi"/>
                <w:sz w:val="20"/>
                <w:szCs w:val="20"/>
              </w:rPr>
              <w:t>Thanks to the GFC, especially support for the graduate students. One exciting item to report on: by the end of this week or the next, the first university-wide Graduate School newsletter will be sent out.</w:t>
            </w:r>
            <w:r w:rsidR="00977BEE" w:rsidRPr="00B448DF">
              <w:rPr>
                <w:rFonts w:cstheme="minorHAnsi"/>
                <w:sz w:val="20"/>
                <w:szCs w:val="20"/>
              </w:rPr>
              <w:t xml:space="preserve"> </w:t>
            </w:r>
            <w:r w:rsidR="001D0A21">
              <w:rPr>
                <w:rFonts w:cstheme="minorHAnsi"/>
                <w:sz w:val="20"/>
                <w:szCs w:val="20"/>
              </w:rPr>
              <w:t>It w</w:t>
            </w:r>
            <w:r w:rsidR="00292EC9">
              <w:rPr>
                <w:rFonts w:cstheme="minorHAnsi"/>
                <w:sz w:val="20"/>
                <w:szCs w:val="20"/>
              </w:rPr>
              <w:t>ill cover recent changes, recent t</w:t>
            </w:r>
            <w:r w:rsidR="001D0A21">
              <w:rPr>
                <w:rFonts w:cstheme="minorHAnsi"/>
                <w:sz w:val="20"/>
                <w:szCs w:val="20"/>
              </w:rPr>
              <w:t>hesis and dissertation defenses,</w:t>
            </w:r>
            <w:r w:rsidR="00292EC9">
              <w:rPr>
                <w:rFonts w:cstheme="minorHAnsi"/>
                <w:sz w:val="20"/>
                <w:szCs w:val="20"/>
              </w:rPr>
              <w:t xml:space="preserve"> exceptions to deadlines, grading, English proficiency testing, international student issues, resources, along with other helpful information. This is a way for the council to report on its activity. Planning for a semi-regular basis, perhaps twice a semester, excluding the summer. If we see a need for more frequent newsletters, given </w:t>
            </w:r>
            <w:proofErr w:type="spellStart"/>
            <w:r w:rsidR="00292EC9">
              <w:rPr>
                <w:rFonts w:cstheme="minorHAnsi"/>
                <w:sz w:val="20"/>
                <w:szCs w:val="20"/>
              </w:rPr>
              <w:t>Covid</w:t>
            </w:r>
            <w:proofErr w:type="spellEnd"/>
            <w:r w:rsidR="00292EC9">
              <w:rPr>
                <w:rFonts w:cstheme="minorHAnsi"/>
                <w:sz w:val="20"/>
                <w:szCs w:val="20"/>
              </w:rPr>
              <w:t>, we’ll adjust.</w:t>
            </w:r>
          </w:p>
          <w:p w14:paraId="2EBBEABE" w14:textId="7A2946D9" w:rsidR="00292EC9" w:rsidRDefault="00292EC9" w:rsidP="00292EC9">
            <w:pPr>
              <w:rPr>
                <w:rFonts w:cstheme="minorHAnsi"/>
                <w:sz w:val="20"/>
                <w:szCs w:val="20"/>
              </w:rPr>
            </w:pPr>
          </w:p>
          <w:p w14:paraId="1C8FF7A5" w14:textId="32250A96" w:rsidR="00292EC9" w:rsidRDefault="00292EC9" w:rsidP="00292EC9">
            <w:pPr>
              <w:rPr>
                <w:rFonts w:cstheme="minorHAnsi"/>
                <w:sz w:val="20"/>
                <w:szCs w:val="20"/>
              </w:rPr>
            </w:pPr>
            <w:r>
              <w:rPr>
                <w:rFonts w:cstheme="minorHAnsi"/>
                <w:sz w:val="20"/>
                <w:szCs w:val="20"/>
              </w:rPr>
              <w:t>President’</w:t>
            </w:r>
            <w:r w:rsidR="004E3197">
              <w:rPr>
                <w:rFonts w:cstheme="minorHAnsi"/>
                <w:sz w:val="20"/>
                <w:szCs w:val="20"/>
              </w:rPr>
              <w:t>s re-start committee: scenarios</w:t>
            </w:r>
            <w:r>
              <w:rPr>
                <w:rFonts w:cstheme="minorHAnsi"/>
                <w:sz w:val="20"/>
                <w:szCs w:val="20"/>
              </w:rPr>
              <w:t xml:space="preserve"> for a re-start: 1) all is well for August (not likely), 2)</w:t>
            </w:r>
            <w:r w:rsidR="004E3197">
              <w:rPr>
                <w:rFonts w:cstheme="minorHAnsi"/>
                <w:sz w:val="20"/>
                <w:szCs w:val="20"/>
              </w:rPr>
              <w:t xml:space="preserve"> August</w:t>
            </w:r>
            <w:r>
              <w:rPr>
                <w:rFonts w:cstheme="minorHAnsi"/>
                <w:sz w:val="20"/>
                <w:szCs w:val="20"/>
              </w:rPr>
              <w:t xml:space="preserve"> hybrid online and in-person labs &amp; doctoral seminars</w:t>
            </w:r>
            <w:r w:rsidR="004E3197">
              <w:rPr>
                <w:rFonts w:cstheme="minorHAnsi"/>
                <w:sz w:val="20"/>
                <w:szCs w:val="20"/>
              </w:rPr>
              <w:t xml:space="preserve"> but no large groups, 3) Fall online and full re-start in January (Brown is considering this), 4) not resuming at all next academic year. Not clear what the timetable for decision is.</w:t>
            </w:r>
          </w:p>
          <w:p w14:paraId="5213E2C6" w14:textId="5FEFAE4E" w:rsidR="004E3197" w:rsidRDefault="004E3197" w:rsidP="00292EC9">
            <w:pPr>
              <w:rPr>
                <w:rFonts w:cstheme="minorHAnsi"/>
                <w:sz w:val="20"/>
                <w:szCs w:val="20"/>
              </w:rPr>
            </w:pPr>
          </w:p>
          <w:p w14:paraId="2C4DE4F1" w14:textId="77777777" w:rsidR="001D0A21" w:rsidRDefault="001D0A21" w:rsidP="00292EC9">
            <w:pPr>
              <w:rPr>
                <w:rFonts w:cstheme="minorHAnsi"/>
                <w:sz w:val="20"/>
                <w:szCs w:val="20"/>
              </w:rPr>
            </w:pPr>
          </w:p>
          <w:p w14:paraId="2268626A" w14:textId="77777777" w:rsidR="001D0A21" w:rsidRDefault="001D0A21" w:rsidP="00292EC9">
            <w:pPr>
              <w:rPr>
                <w:rFonts w:cstheme="minorHAnsi"/>
                <w:sz w:val="20"/>
                <w:szCs w:val="20"/>
              </w:rPr>
            </w:pPr>
          </w:p>
          <w:p w14:paraId="08FEC127" w14:textId="285EBF5E" w:rsidR="004E3197" w:rsidRPr="00B448DF" w:rsidRDefault="001D0A21" w:rsidP="00292EC9">
            <w:pPr>
              <w:rPr>
                <w:rFonts w:cstheme="minorHAnsi"/>
                <w:sz w:val="20"/>
                <w:szCs w:val="20"/>
              </w:rPr>
            </w:pPr>
            <w:r>
              <w:rPr>
                <w:rFonts w:cstheme="minorHAnsi"/>
                <w:sz w:val="20"/>
                <w:szCs w:val="20"/>
              </w:rPr>
              <w:t xml:space="preserve">Dean Blum: </w:t>
            </w:r>
            <w:proofErr w:type="gramStart"/>
            <w:r>
              <w:rPr>
                <w:rFonts w:cstheme="minorHAnsi"/>
                <w:sz w:val="20"/>
                <w:szCs w:val="20"/>
              </w:rPr>
              <w:t>Y</w:t>
            </w:r>
            <w:r w:rsidR="004E3197">
              <w:rPr>
                <w:rFonts w:cstheme="minorHAnsi"/>
                <w:sz w:val="20"/>
                <w:szCs w:val="20"/>
              </w:rPr>
              <w:t>es</w:t>
            </w:r>
            <w:proofErr w:type="gramEnd"/>
            <w:r w:rsidR="004E3197">
              <w:rPr>
                <w:rFonts w:cstheme="minorHAnsi"/>
                <w:sz w:val="20"/>
                <w:szCs w:val="20"/>
              </w:rPr>
              <w:t xml:space="preserve"> at IUPUI, and specific committees for international students, community relations, libraries, computing; we are on a tight timeline for recommendations with May 15</w:t>
            </w:r>
            <w:r w:rsidR="004E3197" w:rsidRPr="004E3197">
              <w:rPr>
                <w:rFonts w:cstheme="minorHAnsi"/>
                <w:sz w:val="20"/>
                <w:szCs w:val="20"/>
                <w:vertAlign w:val="superscript"/>
              </w:rPr>
              <w:t>th</w:t>
            </w:r>
            <w:r w:rsidR="004E3197">
              <w:rPr>
                <w:rFonts w:cstheme="minorHAnsi"/>
                <w:sz w:val="20"/>
                <w:szCs w:val="20"/>
              </w:rPr>
              <w:t xml:space="preserve"> for final committee reports. I had heard May1st for Bloomington. Likely to be</w:t>
            </w:r>
            <w:r>
              <w:rPr>
                <w:rFonts w:cstheme="minorHAnsi"/>
                <w:sz w:val="20"/>
                <w:szCs w:val="20"/>
              </w:rPr>
              <w:t xml:space="preserve"> an asy</w:t>
            </w:r>
            <w:r w:rsidR="004E3197">
              <w:rPr>
                <w:rFonts w:cstheme="minorHAnsi"/>
                <w:sz w:val="20"/>
                <w:szCs w:val="20"/>
              </w:rPr>
              <w:t>nchronous re-start. Problem of professional students needing to do practicums.</w:t>
            </w:r>
          </w:p>
          <w:p w14:paraId="1B4E7C85" w14:textId="77777777" w:rsidR="00977BEE" w:rsidRPr="00B448DF" w:rsidRDefault="00977BEE" w:rsidP="00AE537C">
            <w:pPr>
              <w:rPr>
                <w:rFonts w:cstheme="minorHAnsi"/>
                <w:sz w:val="20"/>
                <w:szCs w:val="20"/>
              </w:rPr>
            </w:pPr>
          </w:p>
          <w:p w14:paraId="46A2D15C" w14:textId="4981CB81" w:rsidR="001D0A21" w:rsidRPr="00B448DF" w:rsidRDefault="001D0A21" w:rsidP="001D0A21">
            <w:pPr>
              <w:rPr>
                <w:rFonts w:cstheme="minorHAnsi"/>
                <w:sz w:val="20"/>
                <w:szCs w:val="20"/>
              </w:rPr>
            </w:pPr>
          </w:p>
          <w:p w14:paraId="268A4B0E" w14:textId="65BC9F32" w:rsidR="00CF4D6C" w:rsidRPr="00B448DF" w:rsidRDefault="00CF4D6C" w:rsidP="00292EC9">
            <w:pPr>
              <w:rPr>
                <w:rFonts w:cstheme="minorHAnsi"/>
                <w:sz w:val="20"/>
                <w:szCs w:val="20"/>
              </w:rPr>
            </w:pPr>
          </w:p>
        </w:tc>
        <w:tc>
          <w:tcPr>
            <w:tcW w:w="3415" w:type="dxa"/>
          </w:tcPr>
          <w:p w14:paraId="456C1C32" w14:textId="49C605B1" w:rsidR="00EC7FB1" w:rsidRDefault="00292EC9">
            <w:pPr>
              <w:rPr>
                <w:rFonts w:cstheme="minorHAnsi"/>
                <w:sz w:val="20"/>
                <w:szCs w:val="20"/>
              </w:rPr>
            </w:pPr>
            <w:r>
              <w:rPr>
                <w:rFonts w:cstheme="minorHAnsi"/>
                <w:sz w:val="20"/>
                <w:szCs w:val="20"/>
              </w:rPr>
              <w:t>Mary Waldron: Wil there be heads up on policy changes in the newsletter?</w:t>
            </w:r>
          </w:p>
          <w:p w14:paraId="4CD53F13" w14:textId="2BE1ABB2" w:rsidR="00292EC9" w:rsidRDefault="00292EC9">
            <w:pPr>
              <w:rPr>
                <w:rFonts w:cstheme="minorHAnsi"/>
                <w:sz w:val="20"/>
                <w:szCs w:val="20"/>
              </w:rPr>
            </w:pPr>
          </w:p>
          <w:p w14:paraId="0B84A5CE" w14:textId="714ADBD4" w:rsidR="00292EC9" w:rsidRDefault="00292EC9">
            <w:pPr>
              <w:rPr>
                <w:rFonts w:cstheme="minorHAnsi"/>
                <w:sz w:val="20"/>
                <w:szCs w:val="20"/>
              </w:rPr>
            </w:pPr>
            <w:r>
              <w:rPr>
                <w:rFonts w:cstheme="minorHAnsi"/>
                <w:sz w:val="20"/>
                <w:szCs w:val="20"/>
              </w:rPr>
              <w:t>Dean Wimbush: Certainly.</w:t>
            </w:r>
          </w:p>
          <w:p w14:paraId="5FE03DAA" w14:textId="38AA8118" w:rsidR="00292EC9" w:rsidRDefault="00292EC9">
            <w:pPr>
              <w:rPr>
                <w:rFonts w:cstheme="minorHAnsi"/>
                <w:sz w:val="20"/>
                <w:szCs w:val="20"/>
              </w:rPr>
            </w:pPr>
          </w:p>
          <w:p w14:paraId="00274380" w14:textId="62086522" w:rsidR="00292EC9" w:rsidRDefault="00292EC9">
            <w:pPr>
              <w:rPr>
                <w:rFonts w:cstheme="minorHAnsi"/>
                <w:sz w:val="20"/>
                <w:szCs w:val="20"/>
              </w:rPr>
            </w:pPr>
            <w:r>
              <w:rPr>
                <w:rFonts w:cstheme="minorHAnsi"/>
                <w:sz w:val="20"/>
                <w:szCs w:val="20"/>
              </w:rPr>
              <w:t>Stacy King: Intended for students and faculty?</w:t>
            </w:r>
          </w:p>
          <w:p w14:paraId="771CA19D" w14:textId="20710331" w:rsidR="00292EC9" w:rsidRDefault="00292EC9">
            <w:pPr>
              <w:rPr>
                <w:rFonts w:cstheme="minorHAnsi"/>
                <w:sz w:val="20"/>
                <w:szCs w:val="20"/>
              </w:rPr>
            </w:pPr>
          </w:p>
          <w:p w14:paraId="2A942BB8" w14:textId="2BF77CB2" w:rsidR="00292EC9" w:rsidRDefault="00292EC9">
            <w:pPr>
              <w:rPr>
                <w:rFonts w:cstheme="minorHAnsi"/>
                <w:sz w:val="20"/>
                <w:szCs w:val="20"/>
              </w:rPr>
            </w:pPr>
            <w:r>
              <w:rPr>
                <w:rFonts w:cstheme="minorHAnsi"/>
                <w:sz w:val="20"/>
                <w:szCs w:val="20"/>
              </w:rPr>
              <w:t>Dean Wimbush: Primarily for graduate faculty.</w:t>
            </w:r>
          </w:p>
          <w:p w14:paraId="50778F95" w14:textId="15CC2338" w:rsidR="00292EC9" w:rsidRDefault="00292EC9">
            <w:pPr>
              <w:rPr>
                <w:rFonts w:cstheme="minorHAnsi"/>
                <w:sz w:val="20"/>
                <w:szCs w:val="20"/>
              </w:rPr>
            </w:pPr>
          </w:p>
          <w:p w14:paraId="536FD7E3" w14:textId="52ED1D33" w:rsidR="00292EC9" w:rsidRPr="00B448DF" w:rsidRDefault="00292EC9">
            <w:pPr>
              <w:rPr>
                <w:rFonts w:cstheme="minorHAnsi"/>
                <w:sz w:val="20"/>
                <w:szCs w:val="20"/>
              </w:rPr>
            </w:pPr>
            <w:r>
              <w:rPr>
                <w:rFonts w:cstheme="minorHAnsi"/>
                <w:sz w:val="20"/>
                <w:szCs w:val="20"/>
              </w:rPr>
              <w:t>Mary: Might include a request for DGS’s to send relevant information to their graduate students.</w:t>
            </w:r>
          </w:p>
          <w:p w14:paraId="54719CBF" w14:textId="77777777" w:rsidR="001305D6" w:rsidRPr="00B448DF" w:rsidRDefault="001305D6">
            <w:pPr>
              <w:rPr>
                <w:rFonts w:cstheme="minorHAnsi"/>
                <w:sz w:val="20"/>
                <w:szCs w:val="20"/>
              </w:rPr>
            </w:pPr>
          </w:p>
          <w:p w14:paraId="184E4D1F" w14:textId="13C06601" w:rsidR="004E3197" w:rsidRDefault="004E3197">
            <w:pPr>
              <w:rPr>
                <w:rFonts w:cstheme="minorHAnsi"/>
                <w:sz w:val="20"/>
                <w:szCs w:val="20"/>
              </w:rPr>
            </w:pPr>
            <w:r>
              <w:rPr>
                <w:rFonts w:cstheme="minorHAnsi"/>
                <w:sz w:val="20"/>
                <w:szCs w:val="20"/>
              </w:rPr>
              <w:t>Mary: Alterna</w:t>
            </w:r>
            <w:r w:rsidR="001D0A21">
              <w:rPr>
                <w:rFonts w:cstheme="minorHAnsi"/>
                <w:sz w:val="20"/>
                <w:szCs w:val="20"/>
              </w:rPr>
              <w:t>te re-start plans for grad stud</w:t>
            </w:r>
            <w:r>
              <w:rPr>
                <w:rFonts w:cstheme="minorHAnsi"/>
                <w:sz w:val="20"/>
                <w:szCs w:val="20"/>
              </w:rPr>
              <w:t>e</w:t>
            </w:r>
            <w:r w:rsidR="001D0A21">
              <w:rPr>
                <w:rFonts w:cstheme="minorHAnsi"/>
                <w:sz w:val="20"/>
                <w:szCs w:val="20"/>
              </w:rPr>
              <w:t>n</w:t>
            </w:r>
            <w:r>
              <w:rPr>
                <w:rFonts w:cstheme="minorHAnsi"/>
                <w:sz w:val="20"/>
                <w:szCs w:val="20"/>
              </w:rPr>
              <w:t>ts?</w:t>
            </w:r>
          </w:p>
          <w:p w14:paraId="5715E7D7" w14:textId="77777777" w:rsidR="001D0A21" w:rsidRDefault="001D0A21">
            <w:pPr>
              <w:rPr>
                <w:rFonts w:cstheme="minorHAnsi"/>
                <w:sz w:val="20"/>
                <w:szCs w:val="20"/>
              </w:rPr>
            </w:pPr>
          </w:p>
          <w:p w14:paraId="21BBCA34" w14:textId="77777777" w:rsidR="004E3197" w:rsidRDefault="004E3197">
            <w:pPr>
              <w:rPr>
                <w:rFonts w:cstheme="minorHAnsi"/>
                <w:sz w:val="20"/>
                <w:szCs w:val="20"/>
              </w:rPr>
            </w:pPr>
            <w:r>
              <w:rPr>
                <w:rFonts w:cstheme="minorHAnsi"/>
                <w:sz w:val="20"/>
                <w:szCs w:val="20"/>
              </w:rPr>
              <w:t>Spencer: Would larger classes be online for the whole semester or with possibility of mid-semester return?</w:t>
            </w:r>
          </w:p>
          <w:p w14:paraId="52EB46C9" w14:textId="77777777" w:rsidR="004E3197" w:rsidRDefault="004E3197">
            <w:pPr>
              <w:rPr>
                <w:rFonts w:cstheme="minorHAnsi"/>
                <w:sz w:val="20"/>
                <w:szCs w:val="20"/>
              </w:rPr>
            </w:pPr>
          </w:p>
          <w:p w14:paraId="517FC174" w14:textId="77777777" w:rsidR="004E3197" w:rsidRDefault="004E3197">
            <w:pPr>
              <w:rPr>
                <w:rFonts w:cstheme="minorHAnsi"/>
                <w:sz w:val="20"/>
                <w:szCs w:val="20"/>
              </w:rPr>
            </w:pPr>
            <w:r>
              <w:rPr>
                <w:rFonts w:cstheme="minorHAnsi"/>
                <w:sz w:val="20"/>
                <w:szCs w:val="20"/>
              </w:rPr>
              <w:t>Dean Wimbush: Not clear</w:t>
            </w:r>
          </w:p>
          <w:p w14:paraId="4006237E" w14:textId="77777777" w:rsidR="004E3197" w:rsidRDefault="004E3197">
            <w:pPr>
              <w:rPr>
                <w:rFonts w:cstheme="minorHAnsi"/>
                <w:sz w:val="20"/>
                <w:szCs w:val="20"/>
              </w:rPr>
            </w:pPr>
          </w:p>
          <w:p w14:paraId="4202DEF6" w14:textId="77777777" w:rsidR="004E3197" w:rsidRDefault="004E3197">
            <w:pPr>
              <w:rPr>
                <w:rFonts w:cstheme="minorHAnsi"/>
                <w:sz w:val="20"/>
                <w:szCs w:val="20"/>
              </w:rPr>
            </w:pPr>
            <w:r>
              <w:rPr>
                <w:rFonts w:cstheme="minorHAnsi"/>
                <w:sz w:val="20"/>
                <w:szCs w:val="20"/>
              </w:rPr>
              <w:t>Spencer: Admission deferrals?</w:t>
            </w:r>
          </w:p>
          <w:p w14:paraId="70271AED" w14:textId="77777777" w:rsidR="004E3197" w:rsidRDefault="004E3197">
            <w:pPr>
              <w:rPr>
                <w:rFonts w:cstheme="minorHAnsi"/>
                <w:sz w:val="20"/>
                <w:szCs w:val="20"/>
              </w:rPr>
            </w:pPr>
          </w:p>
          <w:p w14:paraId="29ACD84C" w14:textId="77B13EA1" w:rsidR="004E3197" w:rsidRDefault="004E3197">
            <w:pPr>
              <w:rPr>
                <w:rFonts w:cstheme="minorHAnsi"/>
                <w:sz w:val="20"/>
                <w:szCs w:val="20"/>
              </w:rPr>
            </w:pPr>
            <w:r>
              <w:rPr>
                <w:rFonts w:cstheme="minorHAnsi"/>
                <w:sz w:val="20"/>
                <w:szCs w:val="20"/>
              </w:rPr>
              <w:t>Dean</w:t>
            </w:r>
            <w:r w:rsidR="001D0A21">
              <w:rPr>
                <w:rFonts w:cstheme="minorHAnsi"/>
                <w:sz w:val="20"/>
                <w:szCs w:val="20"/>
              </w:rPr>
              <w:t>s</w:t>
            </w:r>
            <w:r>
              <w:rPr>
                <w:rFonts w:cstheme="minorHAnsi"/>
                <w:sz w:val="20"/>
                <w:szCs w:val="20"/>
              </w:rPr>
              <w:t xml:space="preserve"> Blum and Wimbush: Presume so. We will do anythi</w:t>
            </w:r>
            <w:r w:rsidR="001D0A21">
              <w:rPr>
                <w:rFonts w:cstheme="minorHAnsi"/>
                <w:sz w:val="20"/>
                <w:szCs w:val="20"/>
              </w:rPr>
              <w:t>ng we can to not loose students, e</w:t>
            </w:r>
            <w:r>
              <w:rPr>
                <w:rFonts w:cstheme="minorHAnsi"/>
                <w:sz w:val="20"/>
                <w:szCs w:val="20"/>
              </w:rPr>
              <w:t>spe</w:t>
            </w:r>
            <w:r w:rsidR="001D0A21">
              <w:rPr>
                <w:rFonts w:cstheme="minorHAnsi"/>
                <w:sz w:val="20"/>
                <w:szCs w:val="20"/>
              </w:rPr>
              <w:t>cially for international student</w:t>
            </w:r>
            <w:r>
              <w:rPr>
                <w:rFonts w:cstheme="minorHAnsi"/>
                <w:sz w:val="20"/>
                <w:szCs w:val="20"/>
              </w:rPr>
              <w:t>s who can’t get a visa to get here.</w:t>
            </w:r>
          </w:p>
          <w:p w14:paraId="033CD299" w14:textId="77777777" w:rsidR="004E3197" w:rsidRDefault="004E3197">
            <w:pPr>
              <w:rPr>
                <w:rFonts w:cstheme="minorHAnsi"/>
                <w:sz w:val="20"/>
                <w:szCs w:val="20"/>
              </w:rPr>
            </w:pPr>
          </w:p>
          <w:p w14:paraId="31EF06E2" w14:textId="5774331C" w:rsidR="004E3197" w:rsidRDefault="001D0A21">
            <w:pPr>
              <w:rPr>
                <w:rFonts w:cstheme="minorHAnsi"/>
                <w:sz w:val="20"/>
                <w:szCs w:val="20"/>
              </w:rPr>
            </w:pPr>
            <w:r>
              <w:rPr>
                <w:rFonts w:cstheme="minorHAnsi"/>
                <w:sz w:val="20"/>
                <w:szCs w:val="20"/>
              </w:rPr>
              <w:t>Mary: Deferrals?</w:t>
            </w:r>
          </w:p>
          <w:p w14:paraId="0D3CC4F4" w14:textId="77777777" w:rsidR="004E3197" w:rsidRDefault="004E3197">
            <w:pPr>
              <w:rPr>
                <w:rFonts w:cstheme="minorHAnsi"/>
                <w:sz w:val="20"/>
                <w:szCs w:val="20"/>
              </w:rPr>
            </w:pPr>
          </w:p>
          <w:p w14:paraId="1BCB4DFA" w14:textId="77777777" w:rsidR="004E3197" w:rsidRDefault="004E3197">
            <w:pPr>
              <w:rPr>
                <w:rFonts w:cstheme="minorHAnsi"/>
                <w:sz w:val="20"/>
                <w:szCs w:val="20"/>
              </w:rPr>
            </w:pPr>
            <w:r>
              <w:rPr>
                <w:rFonts w:cstheme="minorHAnsi"/>
                <w:sz w:val="20"/>
                <w:szCs w:val="20"/>
              </w:rPr>
              <w:t>Jason introducing Dakota, the new GPSG president.</w:t>
            </w:r>
          </w:p>
          <w:p w14:paraId="4CF7616B" w14:textId="77777777" w:rsidR="004E3197" w:rsidRDefault="004E3197">
            <w:pPr>
              <w:rPr>
                <w:rFonts w:cstheme="minorHAnsi"/>
                <w:sz w:val="20"/>
                <w:szCs w:val="20"/>
              </w:rPr>
            </w:pPr>
          </w:p>
          <w:p w14:paraId="0059D929" w14:textId="77777777" w:rsidR="004E3197" w:rsidRDefault="004E3197">
            <w:pPr>
              <w:rPr>
                <w:rFonts w:cstheme="minorHAnsi"/>
                <w:sz w:val="20"/>
                <w:szCs w:val="20"/>
              </w:rPr>
            </w:pPr>
            <w:r>
              <w:rPr>
                <w:rFonts w:cstheme="minorHAnsi"/>
                <w:sz w:val="20"/>
                <w:szCs w:val="20"/>
              </w:rPr>
              <w:t>Stacy: Any talk of changing standing policy of IU honoring grad student funding commitments or are we looking at furloughs?</w:t>
            </w:r>
          </w:p>
          <w:p w14:paraId="075A5452" w14:textId="77777777" w:rsidR="004E3197" w:rsidRDefault="004E3197">
            <w:pPr>
              <w:rPr>
                <w:rFonts w:cstheme="minorHAnsi"/>
                <w:sz w:val="20"/>
                <w:szCs w:val="20"/>
              </w:rPr>
            </w:pPr>
            <w:r>
              <w:rPr>
                <w:rFonts w:cstheme="minorHAnsi"/>
                <w:sz w:val="20"/>
                <w:szCs w:val="20"/>
              </w:rPr>
              <w:lastRenderedPageBreak/>
              <w:t>Dean Blum: We are hopeful that we can continue to support the students. The more faculty can do to put students on grands rather than relying on teaching. The College are asking this of the Distinguished faculty especially. We will take same approach at IUPUI.</w:t>
            </w:r>
          </w:p>
          <w:p w14:paraId="4A268C11" w14:textId="779C805D" w:rsidR="004E3197" w:rsidRDefault="004E3197">
            <w:pPr>
              <w:rPr>
                <w:rFonts w:cstheme="minorHAnsi"/>
                <w:sz w:val="20"/>
                <w:szCs w:val="20"/>
              </w:rPr>
            </w:pPr>
            <w:r>
              <w:rPr>
                <w:rFonts w:cstheme="minorHAnsi"/>
                <w:sz w:val="20"/>
                <w:szCs w:val="20"/>
              </w:rPr>
              <w:t xml:space="preserve">Dean </w:t>
            </w:r>
            <w:proofErr w:type="spellStart"/>
            <w:r>
              <w:rPr>
                <w:rFonts w:cstheme="minorHAnsi"/>
                <w:sz w:val="20"/>
                <w:szCs w:val="20"/>
              </w:rPr>
              <w:t>Daleke</w:t>
            </w:r>
            <w:proofErr w:type="spellEnd"/>
            <w:r>
              <w:rPr>
                <w:rFonts w:cstheme="minorHAnsi"/>
                <w:sz w:val="20"/>
                <w:szCs w:val="20"/>
              </w:rPr>
              <w:t>: We honor verbal and written commitments. We want to make sure we can support as many as we can.</w:t>
            </w:r>
            <w:r w:rsidR="00547B57">
              <w:rPr>
                <w:rFonts w:cstheme="minorHAnsi"/>
                <w:sz w:val="20"/>
                <w:szCs w:val="20"/>
              </w:rPr>
              <w:t xml:space="preserve"> They are integral to our teaching missions. Deans are however including SAAs in budget calculations. Most worried about Graduate Assistants which are often supported by auxiliary groups (residential programs, offices) that are under tighter budgets.</w:t>
            </w:r>
          </w:p>
          <w:p w14:paraId="58D9D71A" w14:textId="77777777" w:rsidR="00547B57" w:rsidRDefault="00547B57">
            <w:pPr>
              <w:rPr>
                <w:rFonts w:cstheme="minorHAnsi"/>
                <w:sz w:val="20"/>
                <w:szCs w:val="20"/>
              </w:rPr>
            </w:pPr>
          </w:p>
          <w:p w14:paraId="65692A97" w14:textId="0C10D75D" w:rsidR="00547B57" w:rsidRDefault="001D0A21">
            <w:pPr>
              <w:rPr>
                <w:rFonts w:cstheme="minorHAnsi"/>
                <w:sz w:val="20"/>
                <w:szCs w:val="20"/>
              </w:rPr>
            </w:pPr>
            <w:r>
              <w:rPr>
                <w:rFonts w:cstheme="minorHAnsi"/>
                <w:sz w:val="20"/>
                <w:szCs w:val="20"/>
              </w:rPr>
              <w:t xml:space="preserve">Dean </w:t>
            </w:r>
            <w:r w:rsidR="00547B57">
              <w:rPr>
                <w:rFonts w:cstheme="minorHAnsi"/>
                <w:sz w:val="20"/>
                <w:szCs w:val="20"/>
              </w:rPr>
              <w:t>Blum: Those that work in the dorms.</w:t>
            </w:r>
          </w:p>
          <w:p w14:paraId="56DFD1A2" w14:textId="77777777" w:rsidR="00547B57" w:rsidRDefault="00547B57">
            <w:pPr>
              <w:rPr>
                <w:rFonts w:cstheme="minorHAnsi"/>
                <w:sz w:val="20"/>
                <w:szCs w:val="20"/>
              </w:rPr>
            </w:pPr>
          </w:p>
          <w:p w14:paraId="4FCC1E8A" w14:textId="7D22B44B" w:rsidR="00547B57" w:rsidRDefault="00547B57">
            <w:pPr>
              <w:rPr>
                <w:rFonts w:cstheme="minorHAnsi"/>
                <w:sz w:val="20"/>
                <w:szCs w:val="20"/>
              </w:rPr>
            </w:pPr>
            <w:r>
              <w:rPr>
                <w:rFonts w:cstheme="minorHAnsi"/>
                <w:sz w:val="20"/>
                <w:szCs w:val="20"/>
              </w:rPr>
              <w:t>Mary: School of Ed is anticipating lost AI</w:t>
            </w:r>
            <w:r w:rsidR="001D0A21">
              <w:rPr>
                <w:rFonts w:cstheme="minorHAnsi"/>
                <w:sz w:val="20"/>
                <w:szCs w:val="20"/>
              </w:rPr>
              <w:t>-</w:t>
            </w:r>
            <w:r>
              <w:rPr>
                <w:rFonts w:cstheme="minorHAnsi"/>
                <w:sz w:val="20"/>
                <w:szCs w:val="20"/>
              </w:rPr>
              <w:t>ships because of lower undergrad enrollments</w:t>
            </w:r>
          </w:p>
          <w:p w14:paraId="2D326B5A" w14:textId="77777777" w:rsidR="00547B57" w:rsidRDefault="00547B57">
            <w:pPr>
              <w:rPr>
                <w:rFonts w:cstheme="minorHAnsi"/>
                <w:sz w:val="20"/>
                <w:szCs w:val="20"/>
              </w:rPr>
            </w:pPr>
          </w:p>
          <w:p w14:paraId="663804AD" w14:textId="3AA88C9E" w:rsidR="00547B57" w:rsidRDefault="001D0A21">
            <w:pPr>
              <w:rPr>
                <w:rFonts w:cstheme="minorHAnsi"/>
                <w:sz w:val="20"/>
                <w:szCs w:val="20"/>
              </w:rPr>
            </w:pPr>
            <w:r>
              <w:rPr>
                <w:rFonts w:cstheme="minorHAnsi"/>
                <w:sz w:val="20"/>
                <w:szCs w:val="20"/>
              </w:rPr>
              <w:t xml:space="preserve">Dean </w:t>
            </w:r>
            <w:r w:rsidR="00547B57">
              <w:rPr>
                <w:rFonts w:cstheme="minorHAnsi"/>
                <w:sz w:val="20"/>
                <w:szCs w:val="20"/>
              </w:rPr>
              <w:t>Blum</w:t>
            </w:r>
            <w:r>
              <w:rPr>
                <w:rFonts w:cstheme="minorHAnsi"/>
                <w:sz w:val="20"/>
                <w:szCs w:val="20"/>
              </w:rPr>
              <w:t>:</w:t>
            </w:r>
            <w:r w:rsidR="00547B57">
              <w:rPr>
                <w:rFonts w:cstheme="minorHAnsi"/>
                <w:sz w:val="20"/>
                <w:szCs w:val="20"/>
              </w:rPr>
              <w:t xml:space="preserve"> Now is the time to start planning</w:t>
            </w:r>
            <w:r>
              <w:rPr>
                <w:rFonts w:cstheme="minorHAnsi"/>
                <w:sz w:val="20"/>
                <w:szCs w:val="20"/>
              </w:rPr>
              <w:t>.</w:t>
            </w:r>
          </w:p>
          <w:p w14:paraId="530EBDEB" w14:textId="77777777" w:rsidR="00547B57" w:rsidRDefault="00547B57">
            <w:pPr>
              <w:rPr>
                <w:rFonts w:cstheme="minorHAnsi"/>
                <w:sz w:val="20"/>
                <w:szCs w:val="20"/>
              </w:rPr>
            </w:pPr>
          </w:p>
          <w:p w14:paraId="08904626" w14:textId="43DAC446" w:rsidR="00547B57" w:rsidRDefault="001D0A21">
            <w:pPr>
              <w:rPr>
                <w:rFonts w:cstheme="minorHAnsi"/>
                <w:sz w:val="20"/>
                <w:szCs w:val="20"/>
              </w:rPr>
            </w:pPr>
            <w:r>
              <w:rPr>
                <w:rFonts w:cstheme="minorHAnsi"/>
                <w:sz w:val="20"/>
                <w:szCs w:val="20"/>
              </w:rPr>
              <w:t xml:space="preserve">Dean </w:t>
            </w:r>
            <w:proofErr w:type="spellStart"/>
            <w:r w:rsidR="00547B57">
              <w:rPr>
                <w:rFonts w:cstheme="minorHAnsi"/>
                <w:sz w:val="20"/>
                <w:szCs w:val="20"/>
              </w:rPr>
              <w:t>Daleke</w:t>
            </w:r>
            <w:proofErr w:type="spellEnd"/>
            <w:r w:rsidR="00547B57">
              <w:rPr>
                <w:rFonts w:cstheme="minorHAnsi"/>
                <w:sz w:val="20"/>
                <w:szCs w:val="20"/>
              </w:rPr>
              <w:t>: H</w:t>
            </w:r>
            <w:r>
              <w:rPr>
                <w:rFonts w:cstheme="minorHAnsi"/>
                <w:sz w:val="20"/>
                <w:szCs w:val="20"/>
              </w:rPr>
              <w:t>o</w:t>
            </w:r>
            <w:r w:rsidR="00547B57">
              <w:rPr>
                <w:rFonts w:cstheme="minorHAnsi"/>
                <w:sz w:val="20"/>
                <w:szCs w:val="20"/>
              </w:rPr>
              <w:t>pefully unfilled positions</w:t>
            </w:r>
            <w:r>
              <w:rPr>
                <w:rFonts w:cstheme="minorHAnsi"/>
                <w:sz w:val="20"/>
                <w:szCs w:val="20"/>
              </w:rPr>
              <w:t>.</w:t>
            </w:r>
          </w:p>
          <w:p w14:paraId="5EE8BB9E" w14:textId="77777777" w:rsidR="00547B57" w:rsidRDefault="00547B57">
            <w:pPr>
              <w:rPr>
                <w:rFonts w:cstheme="minorHAnsi"/>
                <w:sz w:val="20"/>
                <w:szCs w:val="20"/>
              </w:rPr>
            </w:pPr>
          </w:p>
          <w:p w14:paraId="712589BF" w14:textId="789AD82B" w:rsidR="00547B57" w:rsidRDefault="00547B57">
            <w:pPr>
              <w:rPr>
                <w:rFonts w:cstheme="minorHAnsi"/>
                <w:sz w:val="20"/>
                <w:szCs w:val="20"/>
              </w:rPr>
            </w:pPr>
            <w:r>
              <w:rPr>
                <w:rFonts w:cstheme="minorHAnsi"/>
                <w:sz w:val="20"/>
                <w:szCs w:val="20"/>
              </w:rPr>
              <w:t xml:space="preserve">Mary: Many </w:t>
            </w:r>
            <w:r w:rsidR="001D0A21">
              <w:rPr>
                <w:rFonts w:cstheme="minorHAnsi"/>
                <w:sz w:val="20"/>
                <w:szCs w:val="20"/>
              </w:rPr>
              <w:t xml:space="preserve">are </w:t>
            </w:r>
            <w:r>
              <w:rPr>
                <w:rFonts w:cstheme="minorHAnsi"/>
                <w:sz w:val="20"/>
                <w:szCs w:val="20"/>
              </w:rPr>
              <w:t>in offers of admission so protecting current stud</w:t>
            </w:r>
            <w:r w:rsidR="001D0A21">
              <w:rPr>
                <w:rFonts w:cstheme="minorHAnsi"/>
                <w:sz w:val="20"/>
                <w:szCs w:val="20"/>
              </w:rPr>
              <w:t>ents is at odds with incoming stud</w:t>
            </w:r>
            <w:r>
              <w:rPr>
                <w:rFonts w:cstheme="minorHAnsi"/>
                <w:sz w:val="20"/>
                <w:szCs w:val="20"/>
              </w:rPr>
              <w:t>e</w:t>
            </w:r>
            <w:r w:rsidR="001D0A21">
              <w:rPr>
                <w:rFonts w:cstheme="minorHAnsi"/>
                <w:sz w:val="20"/>
                <w:szCs w:val="20"/>
              </w:rPr>
              <w:t>n</w:t>
            </w:r>
            <w:r>
              <w:rPr>
                <w:rFonts w:cstheme="minorHAnsi"/>
                <w:sz w:val="20"/>
                <w:szCs w:val="20"/>
              </w:rPr>
              <w:t>ts.</w:t>
            </w:r>
          </w:p>
          <w:p w14:paraId="66BF7189" w14:textId="77777777" w:rsidR="00547B57" w:rsidRDefault="00547B57">
            <w:pPr>
              <w:rPr>
                <w:rFonts w:cstheme="minorHAnsi"/>
                <w:sz w:val="20"/>
                <w:szCs w:val="20"/>
              </w:rPr>
            </w:pPr>
          </w:p>
          <w:p w14:paraId="4DA79452" w14:textId="29562789" w:rsidR="00547B57" w:rsidRDefault="00547B57">
            <w:pPr>
              <w:rPr>
                <w:rFonts w:cstheme="minorHAnsi"/>
                <w:sz w:val="20"/>
                <w:szCs w:val="20"/>
              </w:rPr>
            </w:pPr>
            <w:r>
              <w:rPr>
                <w:rFonts w:cstheme="minorHAnsi"/>
                <w:sz w:val="20"/>
                <w:szCs w:val="20"/>
              </w:rPr>
              <w:t>Blum:</w:t>
            </w:r>
            <w:r w:rsidR="001D0A21">
              <w:rPr>
                <w:rFonts w:cstheme="minorHAnsi"/>
                <w:sz w:val="20"/>
                <w:szCs w:val="20"/>
              </w:rPr>
              <w:t xml:space="preserve"> Incoming student</w:t>
            </w:r>
            <w:r>
              <w:rPr>
                <w:rFonts w:cstheme="minorHAnsi"/>
                <w:sz w:val="20"/>
                <w:szCs w:val="20"/>
              </w:rPr>
              <w:t>s</w:t>
            </w:r>
            <w:r w:rsidR="001D0A21">
              <w:rPr>
                <w:rFonts w:cstheme="minorHAnsi"/>
                <w:sz w:val="20"/>
                <w:szCs w:val="20"/>
              </w:rPr>
              <w:t xml:space="preserve"> </w:t>
            </w:r>
            <w:r>
              <w:rPr>
                <w:rFonts w:cstheme="minorHAnsi"/>
                <w:sz w:val="20"/>
                <w:szCs w:val="20"/>
              </w:rPr>
              <w:t>are contacting us to assure themselves of fellowships</w:t>
            </w:r>
          </w:p>
          <w:p w14:paraId="4CC58C59" w14:textId="77777777" w:rsidR="00547B57" w:rsidRDefault="00547B57">
            <w:pPr>
              <w:rPr>
                <w:rFonts w:cstheme="minorHAnsi"/>
                <w:sz w:val="20"/>
                <w:szCs w:val="20"/>
              </w:rPr>
            </w:pPr>
          </w:p>
          <w:p w14:paraId="08FC1966" w14:textId="2E741EA1" w:rsidR="00547B57" w:rsidRDefault="00547B57">
            <w:pPr>
              <w:rPr>
                <w:rFonts w:cstheme="minorHAnsi"/>
                <w:sz w:val="20"/>
                <w:szCs w:val="20"/>
              </w:rPr>
            </w:pPr>
            <w:proofErr w:type="spellStart"/>
            <w:r>
              <w:rPr>
                <w:rFonts w:cstheme="minorHAnsi"/>
                <w:sz w:val="20"/>
                <w:szCs w:val="20"/>
              </w:rPr>
              <w:t>Daleke</w:t>
            </w:r>
            <w:proofErr w:type="spellEnd"/>
            <w:r>
              <w:rPr>
                <w:rFonts w:cstheme="minorHAnsi"/>
                <w:sz w:val="20"/>
                <w:szCs w:val="20"/>
              </w:rPr>
              <w:t>: IUB not subject to same kind of cuts as other campus</w:t>
            </w:r>
            <w:r w:rsidR="001D0A21">
              <w:rPr>
                <w:rFonts w:cstheme="minorHAnsi"/>
                <w:sz w:val="20"/>
                <w:szCs w:val="20"/>
              </w:rPr>
              <w:t>e</w:t>
            </w:r>
            <w:r>
              <w:rPr>
                <w:rFonts w:cstheme="minorHAnsi"/>
                <w:sz w:val="20"/>
                <w:szCs w:val="20"/>
              </w:rPr>
              <w:t>s s</w:t>
            </w:r>
            <w:r w:rsidR="001D0A21">
              <w:rPr>
                <w:rFonts w:cstheme="minorHAnsi"/>
                <w:sz w:val="20"/>
                <w:szCs w:val="20"/>
              </w:rPr>
              <w:t>o we have some protection but sc</w:t>
            </w:r>
            <w:r>
              <w:rPr>
                <w:rFonts w:cstheme="minorHAnsi"/>
                <w:sz w:val="20"/>
                <w:szCs w:val="20"/>
              </w:rPr>
              <w:t>hools have to manage this themselves; I would hope that verbal and written offers are kept.</w:t>
            </w:r>
          </w:p>
          <w:p w14:paraId="71EF9F5B" w14:textId="77777777" w:rsidR="00547B57" w:rsidRDefault="00547B57">
            <w:pPr>
              <w:rPr>
                <w:rFonts w:cstheme="minorHAnsi"/>
                <w:sz w:val="20"/>
                <w:szCs w:val="20"/>
              </w:rPr>
            </w:pPr>
          </w:p>
          <w:p w14:paraId="2A12026B" w14:textId="4F4A3020" w:rsidR="00547B57" w:rsidRDefault="00547B57">
            <w:pPr>
              <w:rPr>
                <w:rFonts w:cstheme="minorHAnsi"/>
                <w:sz w:val="20"/>
                <w:szCs w:val="20"/>
              </w:rPr>
            </w:pPr>
            <w:proofErr w:type="spellStart"/>
            <w:r>
              <w:rPr>
                <w:rFonts w:cstheme="minorHAnsi"/>
                <w:sz w:val="20"/>
                <w:szCs w:val="20"/>
              </w:rPr>
              <w:t>Bulm</w:t>
            </w:r>
            <w:proofErr w:type="spellEnd"/>
            <w:r>
              <w:rPr>
                <w:rFonts w:cstheme="minorHAnsi"/>
                <w:sz w:val="20"/>
                <w:szCs w:val="20"/>
              </w:rPr>
              <w:t xml:space="preserve">: </w:t>
            </w:r>
            <w:r w:rsidR="001D0A21">
              <w:rPr>
                <w:rFonts w:cstheme="minorHAnsi"/>
                <w:sz w:val="20"/>
                <w:szCs w:val="20"/>
              </w:rPr>
              <w:t xml:space="preserve">There </w:t>
            </w:r>
            <w:r>
              <w:rPr>
                <w:rFonts w:cstheme="minorHAnsi"/>
                <w:sz w:val="20"/>
                <w:szCs w:val="20"/>
              </w:rPr>
              <w:t>may be funding from the Cares Act funding.</w:t>
            </w:r>
          </w:p>
          <w:p w14:paraId="0BC2127B" w14:textId="77777777" w:rsidR="00547B57" w:rsidRDefault="00547B57">
            <w:pPr>
              <w:rPr>
                <w:rFonts w:cstheme="minorHAnsi"/>
                <w:sz w:val="20"/>
                <w:szCs w:val="20"/>
              </w:rPr>
            </w:pPr>
          </w:p>
          <w:p w14:paraId="50C24E06" w14:textId="77777777" w:rsidR="00547B57" w:rsidRDefault="00547B57">
            <w:pPr>
              <w:rPr>
                <w:rFonts w:cstheme="minorHAnsi"/>
                <w:sz w:val="20"/>
                <w:szCs w:val="20"/>
              </w:rPr>
            </w:pPr>
            <w:proofErr w:type="spellStart"/>
            <w:r>
              <w:rPr>
                <w:rFonts w:cstheme="minorHAnsi"/>
                <w:sz w:val="20"/>
                <w:szCs w:val="20"/>
              </w:rPr>
              <w:t>Daleke</w:t>
            </w:r>
            <w:proofErr w:type="spellEnd"/>
            <w:r>
              <w:rPr>
                <w:rFonts w:cstheme="minorHAnsi"/>
                <w:sz w:val="20"/>
                <w:szCs w:val="20"/>
              </w:rPr>
              <w:t>: Committee working on how to distribute this.</w:t>
            </w:r>
          </w:p>
          <w:p w14:paraId="072D5571" w14:textId="77777777" w:rsidR="00547B57" w:rsidRDefault="00547B57">
            <w:pPr>
              <w:rPr>
                <w:rFonts w:cstheme="minorHAnsi"/>
                <w:sz w:val="20"/>
                <w:szCs w:val="20"/>
              </w:rPr>
            </w:pPr>
          </w:p>
          <w:p w14:paraId="1B2BD373" w14:textId="4CEFF578" w:rsidR="00547B57" w:rsidRDefault="00547B57">
            <w:pPr>
              <w:rPr>
                <w:rFonts w:cstheme="minorHAnsi"/>
                <w:sz w:val="20"/>
                <w:szCs w:val="20"/>
              </w:rPr>
            </w:pPr>
            <w:r>
              <w:rPr>
                <w:rFonts w:cstheme="minorHAnsi"/>
                <w:sz w:val="20"/>
                <w:szCs w:val="20"/>
              </w:rPr>
              <w:t>Dean Wimbush: In</w:t>
            </w:r>
            <w:r w:rsidR="001D0A21">
              <w:rPr>
                <w:rFonts w:cstheme="minorHAnsi"/>
                <w:sz w:val="20"/>
                <w:szCs w:val="20"/>
              </w:rPr>
              <w:t>ternational students will get c</w:t>
            </w:r>
            <w:r>
              <w:rPr>
                <w:rFonts w:cstheme="minorHAnsi"/>
                <w:sz w:val="20"/>
                <w:szCs w:val="20"/>
              </w:rPr>
              <w:t>h</w:t>
            </w:r>
            <w:r w:rsidR="001D0A21">
              <w:rPr>
                <w:rFonts w:cstheme="minorHAnsi"/>
                <w:sz w:val="20"/>
                <w:szCs w:val="20"/>
              </w:rPr>
              <w:t>e</w:t>
            </w:r>
            <w:r>
              <w:rPr>
                <w:rFonts w:cstheme="minorHAnsi"/>
                <w:sz w:val="20"/>
                <w:szCs w:val="20"/>
              </w:rPr>
              <w:t>cks as well</w:t>
            </w:r>
          </w:p>
          <w:p w14:paraId="06FE667E" w14:textId="77777777" w:rsidR="00547B57" w:rsidRDefault="00547B57">
            <w:pPr>
              <w:rPr>
                <w:rFonts w:cstheme="minorHAnsi"/>
                <w:sz w:val="20"/>
                <w:szCs w:val="20"/>
              </w:rPr>
            </w:pPr>
          </w:p>
          <w:p w14:paraId="0386C4AA" w14:textId="2CA8DE27" w:rsidR="00547B57" w:rsidRDefault="00547B57">
            <w:pPr>
              <w:rPr>
                <w:rFonts w:cstheme="minorHAnsi"/>
                <w:sz w:val="20"/>
                <w:szCs w:val="20"/>
              </w:rPr>
            </w:pPr>
            <w:r>
              <w:rPr>
                <w:rFonts w:cstheme="minorHAnsi"/>
                <w:sz w:val="20"/>
                <w:szCs w:val="20"/>
              </w:rPr>
              <w:t xml:space="preserve">Stacy: we have a several international incoming students. It would be good to </w:t>
            </w:r>
            <w:r>
              <w:rPr>
                <w:rFonts w:cstheme="minorHAnsi"/>
                <w:sz w:val="20"/>
                <w:szCs w:val="20"/>
              </w:rPr>
              <w:lastRenderedPageBreak/>
              <w:t>have decisions sooner rather th</w:t>
            </w:r>
            <w:r w:rsidR="001D0A21">
              <w:rPr>
                <w:rFonts w:cstheme="minorHAnsi"/>
                <w:sz w:val="20"/>
                <w:szCs w:val="20"/>
              </w:rPr>
              <w:t>a</w:t>
            </w:r>
            <w:r>
              <w:rPr>
                <w:rFonts w:cstheme="minorHAnsi"/>
                <w:sz w:val="20"/>
                <w:szCs w:val="20"/>
              </w:rPr>
              <w:t>n later.</w:t>
            </w:r>
          </w:p>
          <w:p w14:paraId="1F5D2C8B" w14:textId="77777777" w:rsidR="00547B57" w:rsidRDefault="00547B57">
            <w:pPr>
              <w:rPr>
                <w:rFonts w:cstheme="minorHAnsi"/>
                <w:sz w:val="20"/>
                <w:szCs w:val="20"/>
              </w:rPr>
            </w:pPr>
          </w:p>
          <w:p w14:paraId="59382F6E" w14:textId="1C88AF54" w:rsidR="00547B57" w:rsidRDefault="00547B57">
            <w:pPr>
              <w:rPr>
                <w:rFonts w:cstheme="minorHAnsi"/>
                <w:sz w:val="20"/>
                <w:szCs w:val="20"/>
              </w:rPr>
            </w:pPr>
            <w:r>
              <w:rPr>
                <w:rFonts w:cstheme="minorHAnsi"/>
                <w:sz w:val="20"/>
                <w:szCs w:val="20"/>
              </w:rPr>
              <w:t>Bl</w:t>
            </w:r>
            <w:r w:rsidR="001D0A21">
              <w:rPr>
                <w:rFonts w:cstheme="minorHAnsi"/>
                <w:sz w:val="20"/>
                <w:szCs w:val="20"/>
              </w:rPr>
              <w:t>u</w:t>
            </w:r>
            <w:r>
              <w:rPr>
                <w:rFonts w:cstheme="minorHAnsi"/>
                <w:sz w:val="20"/>
                <w:szCs w:val="20"/>
              </w:rPr>
              <w:t>m You can have a parallel online section for international students</w:t>
            </w:r>
          </w:p>
          <w:p w14:paraId="106D4A7A" w14:textId="6A5535D7" w:rsidR="00547B57" w:rsidRDefault="00547B57">
            <w:pPr>
              <w:rPr>
                <w:rFonts w:cstheme="minorHAnsi"/>
                <w:sz w:val="20"/>
                <w:szCs w:val="20"/>
              </w:rPr>
            </w:pPr>
            <w:r>
              <w:rPr>
                <w:rFonts w:cstheme="minorHAnsi"/>
                <w:sz w:val="20"/>
                <w:szCs w:val="20"/>
              </w:rPr>
              <w:t>The funding part is crucial. I hear fro</w:t>
            </w:r>
            <w:r w:rsidR="001D0A21">
              <w:rPr>
                <w:rFonts w:cstheme="minorHAnsi"/>
                <w:sz w:val="20"/>
                <w:szCs w:val="20"/>
              </w:rPr>
              <w:t>m</w:t>
            </w:r>
            <w:r>
              <w:rPr>
                <w:rFonts w:cstheme="minorHAnsi"/>
                <w:sz w:val="20"/>
                <w:szCs w:val="20"/>
              </w:rPr>
              <w:t xml:space="preserve"> Purdue that you can provide funding to int</w:t>
            </w:r>
            <w:r w:rsidR="001D0A21">
              <w:rPr>
                <w:rFonts w:cstheme="minorHAnsi"/>
                <w:sz w:val="20"/>
                <w:szCs w:val="20"/>
              </w:rPr>
              <w:t>ernational students from funding</w:t>
            </w:r>
            <w:r>
              <w:rPr>
                <w:rFonts w:cstheme="minorHAnsi"/>
                <w:sz w:val="20"/>
                <w:szCs w:val="20"/>
              </w:rPr>
              <w:t xml:space="preserve"> other than grant sources</w:t>
            </w:r>
            <w:r w:rsidR="001D0A21">
              <w:rPr>
                <w:rFonts w:cstheme="minorHAnsi"/>
                <w:sz w:val="20"/>
                <w:szCs w:val="20"/>
              </w:rPr>
              <w:t>.</w:t>
            </w:r>
          </w:p>
          <w:p w14:paraId="5C393499" w14:textId="77777777" w:rsidR="00547B57" w:rsidRDefault="00547B57">
            <w:pPr>
              <w:rPr>
                <w:rFonts w:cstheme="minorHAnsi"/>
                <w:sz w:val="20"/>
                <w:szCs w:val="20"/>
              </w:rPr>
            </w:pPr>
          </w:p>
          <w:p w14:paraId="4A035BDF" w14:textId="2A621DC9" w:rsidR="00547B57" w:rsidRDefault="00547B57">
            <w:pPr>
              <w:rPr>
                <w:rFonts w:cstheme="minorHAnsi"/>
                <w:sz w:val="20"/>
                <w:szCs w:val="20"/>
              </w:rPr>
            </w:pPr>
            <w:r>
              <w:rPr>
                <w:rFonts w:cstheme="minorHAnsi"/>
                <w:sz w:val="20"/>
                <w:szCs w:val="20"/>
              </w:rPr>
              <w:t>Mar</w:t>
            </w:r>
            <w:r w:rsidR="001D0A21">
              <w:rPr>
                <w:rFonts w:cstheme="minorHAnsi"/>
                <w:sz w:val="20"/>
                <w:szCs w:val="20"/>
              </w:rPr>
              <w:t>y: This assumes we have those f</w:t>
            </w:r>
            <w:r>
              <w:rPr>
                <w:rFonts w:cstheme="minorHAnsi"/>
                <w:sz w:val="20"/>
                <w:szCs w:val="20"/>
              </w:rPr>
              <w:t>un</w:t>
            </w:r>
            <w:r w:rsidR="001D0A21">
              <w:rPr>
                <w:rFonts w:cstheme="minorHAnsi"/>
                <w:sz w:val="20"/>
                <w:szCs w:val="20"/>
              </w:rPr>
              <w:t>d</w:t>
            </w:r>
            <w:r>
              <w:rPr>
                <w:rFonts w:cstheme="minorHAnsi"/>
                <w:sz w:val="20"/>
                <w:szCs w:val="20"/>
              </w:rPr>
              <w:t>s</w:t>
            </w:r>
          </w:p>
          <w:p w14:paraId="556CBDCA" w14:textId="77777777" w:rsidR="00547B57" w:rsidRDefault="00547B57">
            <w:pPr>
              <w:rPr>
                <w:rFonts w:cstheme="minorHAnsi"/>
                <w:sz w:val="20"/>
                <w:szCs w:val="20"/>
              </w:rPr>
            </w:pPr>
          </w:p>
          <w:p w14:paraId="56DC90A8" w14:textId="77777777" w:rsidR="00547B57" w:rsidRDefault="00547B57">
            <w:pPr>
              <w:rPr>
                <w:rFonts w:cstheme="minorHAnsi"/>
                <w:sz w:val="20"/>
                <w:szCs w:val="20"/>
              </w:rPr>
            </w:pPr>
            <w:r>
              <w:rPr>
                <w:rFonts w:cstheme="minorHAnsi"/>
                <w:sz w:val="20"/>
                <w:szCs w:val="20"/>
              </w:rPr>
              <w:t>Spencer: Waiving international fees for international student fees?</w:t>
            </w:r>
          </w:p>
          <w:p w14:paraId="177EEDC1" w14:textId="77777777" w:rsidR="00547B57" w:rsidRDefault="00547B57">
            <w:pPr>
              <w:rPr>
                <w:rFonts w:cstheme="minorHAnsi"/>
                <w:sz w:val="20"/>
                <w:szCs w:val="20"/>
              </w:rPr>
            </w:pPr>
          </w:p>
          <w:p w14:paraId="79AF93B4" w14:textId="75E5B375" w:rsidR="00547B57" w:rsidRDefault="00547B57">
            <w:pPr>
              <w:rPr>
                <w:rFonts w:cstheme="minorHAnsi"/>
                <w:sz w:val="20"/>
                <w:szCs w:val="20"/>
              </w:rPr>
            </w:pPr>
            <w:r>
              <w:rPr>
                <w:rFonts w:cstheme="minorHAnsi"/>
                <w:sz w:val="20"/>
                <w:szCs w:val="20"/>
              </w:rPr>
              <w:t>Blum</w:t>
            </w:r>
            <w:r w:rsidR="001D0A21">
              <w:rPr>
                <w:rFonts w:cstheme="minorHAnsi"/>
                <w:sz w:val="20"/>
                <w:szCs w:val="20"/>
              </w:rPr>
              <w:t>: Not tha</w:t>
            </w:r>
            <w:r>
              <w:rPr>
                <w:rFonts w:cstheme="minorHAnsi"/>
                <w:sz w:val="20"/>
                <w:szCs w:val="20"/>
              </w:rPr>
              <w:t>t</w:t>
            </w:r>
            <w:r w:rsidR="001D0A21">
              <w:rPr>
                <w:rFonts w:cstheme="minorHAnsi"/>
                <w:sz w:val="20"/>
                <w:szCs w:val="20"/>
              </w:rPr>
              <w:t xml:space="preserve"> </w:t>
            </w:r>
            <w:r>
              <w:rPr>
                <w:rFonts w:cstheme="minorHAnsi"/>
                <w:sz w:val="20"/>
                <w:szCs w:val="20"/>
              </w:rPr>
              <w:t>I know of. We are looking at massive debt. Covering online fees for summer but fall not likely. Fees pay for the staff who work in those offices.</w:t>
            </w:r>
          </w:p>
          <w:p w14:paraId="3BDE7CF9" w14:textId="616D34B9" w:rsidR="00547B57" w:rsidRDefault="00547B57">
            <w:pPr>
              <w:rPr>
                <w:rFonts w:cstheme="minorHAnsi"/>
                <w:sz w:val="20"/>
                <w:szCs w:val="20"/>
              </w:rPr>
            </w:pPr>
          </w:p>
          <w:p w14:paraId="358C75FF" w14:textId="0CC31874" w:rsidR="00547B57" w:rsidRDefault="00547B57">
            <w:pPr>
              <w:rPr>
                <w:rFonts w:cstheme="minorHAnsi"/>
                <w:sz w:val="20"/>
                <w:szCs w:val="20"/>
              </w:rPr>
            </w:pPr>
            <w:r>
              <w:rPr>
                <w:rFonts w:cstheme="minorHAnsi"/>
                <w:sz w:val="20"/>
                <w:szCs w:val="20"/>
              </w:rPr>
              <w:t xml:space="preserve">Ed </w:t>
            </w:r>
            <w:proofErr w:type="spellStart"/>
            <w:r>
              <w:rPr>
                <w:rFonts w:cstheme="minorHAnsi"/>
                <w:sz w:val="20"/>
                <w:szCs w:val="20"/>
              </w:rPr>
              <w:t>Hirt</w:t>
            </w:r>
            <w:proofErr w:type="spellEnd"/>
            <w:r>
              <w:rPr>
                <w:rFonts w:cstheme="minorHAnsi"/>
                <w:sz w:val="20"/>
                <w:szCs w:val="20"/>
              </w:rPr>
              <w:t>: Deadline leniency?</w:t>
            </w:r>
          </w:p>
          <w:p w14:paraId="338DCA2C" w14:textId="6191BE04" w:rsidR="00547B57" w:rsidRDefault="00547B57">
            <w:pPr>
              <w:rPr>
                <w:rFonts w:cstheme="minorHAnsi"/>
                <w:sz w:val="20"/>
                <w:szCs w:val="20"/>
              </w:rPr>
            </w:pPr>
          </w:p>
          <w:p w14:paraId="2F339CF6" w14:textId="3F8DC951" w:rsidR="00547B57" w:rsidRDefault="00547B57">
            <w:pPr>
              <w:rPr>
                <w:rFonts w:cstheme="minorHAnsi"/>
                <w:sz w:val="20"/>
                <w:szCs w:val="20"/>
              </w:rPr>
            </w:pPr>
            <w:proofErr w:type="spellStart"/>
            <w:r>
              <w:rPr>
                <w:rFonts w:cstheme="minorHAnsi"/>
                <w:sz w:val="20"/>
                <w:szCs w:val="20"/>
              </w:rPr>
              <w:t>Daleke</w:t>
            </w:r>
            <w:proofErr w:type="spellEnd"/>
            <w:r>
              <w:rPr>
                <w:rFonts w:cstheme="minorHAnsi"/>
                <w:sz w:val="20"/>
                <w:szCs w:val="20"/>
              </w:rPr>
              <w:t>: We are taken request for extensions on academic deadlines. So far we have found that the virtual defenses are going very well. This suggests that we can get through this well.</w:t>
            </w:r>
            <w:r w:rsidR="005E6783">
              <w:rPr>
                <w:rFonts w:cstheme="minorHAnsi"/>
                <w:sz w:val="20"/>
                <w:szCs w:val="20"/>
              </w:rPr>
              <w:t xml:space="preserve"> Don’t hesita</w:t>
            </w:r>
            <w:r w:rsidR="001D0A21">
              <w:rPr>
                <w:rFonts w:cstheme="minorHAnsi"/>
                <w:sz w:val="20"/>
                <w:szCs w:val="20"/>
              </w:rPr>
              <w:t>te to contact us with questions!</w:t>
            </w:r>
          </w:p>
          <w:p w14:paraId="226E28C9" w14:textId="5FC24BB0" w:rsidR="00547B57" w:rsidRPr="00B448DF" w:rsidRDefault="00547B57">
            <w:pPr>
              <w:rPr>
                <w:rFonts w:cstheme="minorHAnsi"/>
                <w:sz w:val="20"/>
                <w:szCs w:val="20"/>
              </w:rPr>
            </w:pPr>
          </w:p>
        </w:tc>
      </w:tr>
      <w:tr w:rsidR="00170A6D" w:rsidRPr="00530011" w14:paraId="4FA0F43A" w14:textId="77777777" w:rsidTr="00384DB8">
        <w:tc>
          <w:tcPr>
            <w:tcW w:w="1566" w:type="dxa"/>
          </w:tcPr>
          <w:p w14:paraId="10EFC524" w14:textId="19E3EDD0" w:rsidR="00170A6D" w:rsidRPr="00530011" w:rsidRDefault="00935A13">
            <w:pPr>
              <w:rPr>
                <w:rFonts w:cstheme="minorHAnsi"/>
              </w:rPr>
            </w:pPr>
            <w:r>
              <w:rPr>
                <w:rFonts w:cstheme="minorHAnsi"/>
              </w:rPr>
              <w:lastRenderedPageBreak/>
              <w:t>Discussion</w:t>
            </w:r>
            <w:r w:rsidR="00E40FDF">
              <w:rPr>
                <w:rFonts w:cstheme="minorHAnsi"/>
              </w:rPr>
              <w:t xml:space="preserve"> Items</w:t>
            </w:r>
          </w:p>
        </w:tc>
        <w:tc>
          <w:tcPr>
            <w:tcW w:w="4369" w:type="dxa"/>
          </w:tcPr>
          <w:p w14:paraId="5F4A263C" w14:textId="2A26EF4E" w:rsidR="00AE4E6E" w:rsidRPr="00B448DF" w:rsidRDefault="00AE4E6E" w:rsidP="000374BB">
            <w:pPr>
              <w:widowControl w:val="0"/>
              <w:numPr>
                <w:ilvl w:val="1"/>
                <w:numId w:val="7"/>
              </w:numPr>
              <w:suppressAutoHyphens/>
              <w:ind w:left="0"/>
              <w:rPr>
                <w:sz w:val="20"/>
                <w:szCs w:val="20"/>
              </w:rPr>
            </w:pPr>
            <w:r w:rsidRPr="00420F2F">
              <w:rPr>
                <w:sz w:val="20"/>
                <w:szCs w:val="20"/>
                <w:u w:val="single"/>
              </w:rPr>
              <w:t>GFC elections for 2020-2021</w:t>
            </w:r>
            <w:r w:rsidRPr="00B448DF">
              <w:rPr>
                <w:sz w:val="20"/>
                <w:szCs w:val="20"/>
              </w:rPr>
              <w:t xml:space="preserve"> – Dominique Galli (with Jeff Rutherford)</w:t>
            </w:r>
          </w:p>
          <w:p w14:paraId="5FC40F87" w14:textId="4AB1653A" w:rsidR="000374BB" w:rsidRDefault="005E6783" w:rsidP="005E6783">
            <w:pPr>
              <w:widowControl w:val="0"/>
              <w:suppressAutoHyphens/>
              <w:rPr>
                <w:sz w:val="20"/>
                <w:szCs w:val="20"/>
              </w:rPr>
            </w:pPr>
            <w:r>
              <w:rPr>
                <w:sz w:val="20"/>
                <w:szCs w:val="20"/>
              </w:rPr>
              <w:t>Jeff: Going out. Let us know if you notice problems with the network please let us know. Encourage nominations and self-nominations.</w:t>
            </w:r>
          </w:p>
          <w:p w14:paraId="12853060" w14:textId="1A9D7F3C" w:rsidR="005E6783" w:rsidRDefault="005E6783" w:rsidP="005E6783">
            <w:pPr>
              <w:widowControl w:val="0"/>
              <w:suppressAutoHyphens/>
              <w:rPr>
                <w:sz w:val="20"/>
                <w:szCs w:val="20"/>
              </w:rPr>
            </w:pPr>
          </w:p>
          <w:p w14:paraId="2726E8A8" w14:textId="191C4CF4" w:rsidR="005E6783" w:rsidRDefault="005E6783" w:rsidP="005E6783">
            <w:pPr>
              <w:widowControl w:val="0"/>
              <w:suppressAutoHyphens/>
              <w:rPr>
                <w:sz w:val="20"/>
                <w:szCs w:val="20"/>
              </w:rPr>
            </w:pPr>
            <w:r>
              <w:rPr>
                <w:sz w:val="20"/>
                <w:szCs w:val="20"/>
              </w:rPr>
              <w:t>GFC executive committee: Nominations and vote</w:t>
            </w:r>
          </w:p>
          <w:p w14:paraId="754A65DB" w14:textId="4144BE94" w:rsidR="005E6783" w:rsidRDefault="005E6783" w:rsidP="005E6783">
            <w:pPr>
              <w:widowControl w:val="0"/>
              <w:suppressAutoHyphens/>
              <w:rPr>
                <w:sz w:val="20"/>
                <w:szCs w:val="20"/>
              </w:rPr>
            </w:pPr>
            <w:r>
              <w:rPr>
                <w:sz w:val="20"/>
                <w:szCs w:val="20"/>
              </w:rPr>
              <w:t>President: Spencer Hall IUB</w:t>
            </w:r>
          </w:p>
          <w:p w14:paraId="3336BAE0" w14:textId="4A5FAEA3" w:rsidR="005E6783" w:rsidRDefault="005E6783" w:rsidP="005E6783">
            <w:pPr>
              <w:widowControl w:val="0"/>
              <w:suppressAutoHyphens/>
              <w:rPr>
                <w:sz w:val="20"/>
                <w:szCs w:val="20"/>
              </w:rPr>
            </w:pPr>
            <w:r>
              <w:rPr>
                <w:sz w:val="20"/>
                <w:szCs w:val="20"/>
              </w:rPr>
              <w:t>Vice-President: Dena Carson IUPUI</w:t>
            </w:r>
          </w:p>
          <w:p w14:paraId="596AAD13" w14:textId="7C0A0655" w:rsidR="00FA7876" w:rsidRPr="00B448DF" w:rsidRDefault="005E6783" w:rsidP="001D0A21">
            <w:pPr>
              <w:widowControl w:val="0"/>
              <w:suppressAutoHyphens/>
              <w:rPr>
                <w:rFonts w:cstheme="minorHAnsi"/>
                <w:sz w:val="20"/>
                <w:szCs w:val="20"/>
              </w:rPr>
            </w:pPr>
            <w:r>
              <w:rPr>
                <w:sz w:val="20"/>
                <w:szCs w:val="20"/>
              </w:rPr>
              <w:t xml:space="preserve">Secretary: Ed </w:t>
            </w:r>
            <w:proofErr w:type="spellStart"/>
            <w:r>
              <w:rPr>
                <w:sz w:val="20"/>
                <w:szCs w:val="20"/>
              </w:rPr>
              <w:t>Hirt</w:t>
            </w:r>
            <w:proofErr w:type="spellEnd"/>
            <w:r>
              <w:rPr>
                <w:sz w:val="20"/>
                <w:szCs w:val="20"/>
              </w:rPr>
              <w:t xml:space="preserve"> IUB</w:t>
            </w:r>
          </w:p>
        </w:tc>
        <w:tc>
          <w:tcPr>
            <w:tcW w:w="3415" w:type="dxa"/>
          </w:tcPr>
          <w:p w14:paraId="6C7E982D" w14:textId="21D3F7D1" w:rsidR="00C71D20" w:rsidRPr="00B448DF" w:rsidRDefault="00C71D20" w:rsidP="00384DB8">
            <w:pPr>
              <w:rPr>
                <w:rFonts w:cstheme="minorHAnsi"/>
                <w:sz w:val="20"/>
                <w:szCs w:val="20"/>
              </w:rPr>
            </w:pPr>
          </w:p>
        </w:tc>
      </w:tr>
      <w:tr w:rsidR="00274C1A" w:rsidRPr="00B448DF" w14:paraId="2BD5BB8E" w14:textId="77777777" w:rsidTr="00384DB8">
        <w:tc>
          <w:tcPr>
            <w:tcW w:w="1566" w:type="dxa"/>
          </w:tcPr>
          <w:p w14:paraId="38B035C0" w14:textId="02B40DD6" w:rsidR="00274C1A" w:rsidRPr="00B448DF" w:rsidRDefault="00642207">
            <w:pPr>
              <w:rPr>
                <w:rFonts w:cstheme="minorHAnsi"/>
              </w:rPr>
            </w:pPr>
            <w:r w:rsidRPr="00B448DF">
              <w:rPr>
                <w:rFonts w:cstheme="minorHAnsi"/>
              </w:rPr>
              <w:t>Reports from Committees</w:t>
            </w:r>
          </w:p>
        </w:tc>
        <w:tc>
          <w:tcPr>
            <w:tcW w:w="4369" w:type="dxa"/>
          </w:tcPr>
          <w:p w14:paraId="390A50FE" w14:textId="2C692F41" w:rsidR="00856894" w:rsidRDefault="00856894" w:rsidP="00856894">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IUB Students [Lucas]:</w:t>
            </w:r>
            <w:r>
              <w:rPr>
                <w:rFonts w:asciiTheme="minorHAnsi" w:hAnsiTheme="minorHAnsi" w:cstheme="minorHAnsi"/>
                <w:sz w:val="20"/>
                <w:szCs w:val="20"/>
                <w:u w:val="single"/>
              </w:rPr>
              <w:t xml:space="preserve"> </w:t>
            </w:r>
            <w:r w:rsidR="00B91153">
              <w:rPr>
                <w:rFonts w:asciiTheme="minorHAnsi" w:hAnsiTheme="minorHAnsi" w:cstheme="minorHAnsi"/>
                <w:sz w:val="20"/>
                <w:szCs w:val="20"/>
              </w:rPr>
              <w:t xml:space="preserve"> Resources (online page al</w:t>
            </w:r>
            <w:r>
              <w:rPr>
                <w:rFonts w:asciiTheme="minorHAnsi" w:hAnsiTheme="minorHAnsi" w:cstheme="minorHAnsi"/>
                <w:sz w:val="20"/>
                <w:szCs w:val="20"/>
              </w:rPr>
              <w:t>s</w:t>
            </w:r>
            <w:r w:rsidR="00B91153">
              <w:rPr>
                <w:rFonts w:asciiTheme="minorHAnsi" w:hAnsiTheme="minorHAnsi" w:cstheme="minorHAnsi"/>
                <w:sz w:val="20"/>
                <w:szCs w:val="20"/>
              </w:rPr>
              <w:t>o</w:t>
            </w:r>
            <w:r>
              <w:rPr>
                <w:rFonts w:asciiTheme="minorHAnsi" w:hAnsiTheme="minorHAnsi" w:cstheme="minorHAnsi"/>
                <w:sz w:val="20"/>
                <w:szCs w:val="20"/>
              </w:rPr>
              <w:t xml:space="preserve"> for concerns) &amp; Collaboration (in conjunction with the undergrads). Supported IU Dining and Union in emergency meals program.</w:t>
            </w:r>
          </w:p>
          <w:p w14:paraId="37DAD9DE" w14:textId="17CD325E" w:rsidR="00856894" w:rsidRDefault="00856894" w:rsidP="0085689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Dakota: (incoming GPSP President as of May) Offering students up to 50 free meals per day M-F. Student order the food the day before for pickup from Reed Hall or delivery option. Get 1.5 servings of protein, grain, veggie/fruit, desert, vegan options. Average 20-35 meals with warm student response. Will continue rest of semester and Food Institute is taking donations. Goal is to develop this into a more permanent project for summer and fall.</w:t>
            </w:r>
          </w:p>
          <w:p w14:paraId="0F097537" w14:textId="77777777" w:rsidR="002B4C44" w:rsidRDefault="00856894" w:rsidP="0085689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Lucas: Virtual student engagement initiative to involve student sin orientation events.</w:t>
            </w:r>
            <w:r w:rsidR="002B4C44">
              <w:rPr>
                <w:rFonts w:asciiTheme="minorHAnsi" w:hAnsiTheme="minorHAnsi" w:cstheme="minorHAnsi"/>
                <w:sz w:val="20"/>
                <w:szCs w:val="20"/>
              </w:rPr>
              <w:t xml:space="preserve"> </w:t>
            </w:r>
          </w:p>
          <w:p w14:paraId="7D4CC0D6" w14:textId="5C995E89" w:rsidR="00856894" w:rsidRDefault="002B4C44" w:rsidP="0085689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lastRenderedPageBreak/>
              <w:t xml:space="preserve">Dakota: </w:t>
            </w:r>
            <w:r w:rsidRPr="002B4C44">
              <w:rPr>
                <w:rFonts w:asciiTheme="minorHAnsi" w:hAnsiTheme="minorHAnsi" w:cstheme="minorHAnsi"/>
                <w:sz w:val="20"/>
                <w:szCs w:val="20"/>
              </w:rPr>
              <w:t>Here is the GPSG resource page: https://gpso.sitehost.iu.edu/resources/covid-19-resources/</w:t>
            </w:r>
          </w:p>
          <w:p w14:paraId="1859E7B8" w14:textId="77777777" w:rsidR="00856894" w:rsidRPr="00B448DF" w:rsidRDefault="00856894" w:rsidP="00856894">
            <w:pPr>
              <w:pStyle w:val="NormalWeb"/>
              <w:spacing w:before="0" w:beforeAutospacing="0" w:after="0" w:afterAutospacing="0"/>
              <w:rPr>
                <w:rFonts w:asciiTheme="minorHAnsi" w:hAnsiTheme="minorHAnsi" w:cstheme="minorHAnsi"/>
                <w:sz w:val="20"/>
                <w:szCs w:val="20"/>
              </w:rPr>
            </w:pPr>
          </w:p>
          <w:p w14:paraId="03938EA4" w14:textId="34304CE1" w:rsidR="00856894" w:rsidRPr="005E6783" w:rsidRDefault="00856894" w:rsidP="00856894">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IUPUI Students [Justin]:</w:t>
            </w:r>
            <w:r w:rsidRPr="00B448DF">
              <w:rPr>
                <w:rFonts w:asciiTheme="minorHAnsi" w:hAnsiTheme="minorHAnsi" w:cstheme="minorHAnsi"/>
                <w:sz w:val="20"/>
                <w:szCs w:val="20"/>
              </w:rPr>
              <w:t xml:space="preserve"> </w:t>
            </w:r>
            <w:r w:rsidR="006D2F6E">
              <w:rPr>
                <w:rFonts w:asciiTheme="minorHAnsi" w:hAnsiTheme="minorHAnsi" w:cstheme="minorHAnsi"/>
                <w:sz w:val="20"/>
                <w:szCs w:val="20"/>
              </w:rPr>
              <w:t xml:space="preserve"> no report</w:t>
            </w:r>
          </w:p>
          <w:p w14:paraId="7B805711" w14:textId="77777777" w:rsidR="005E6783" w:rsidRDefault="005E6783" w:rsidP="000374BB">
            <w:pPr>
              <w:pStyle w:val="NormalWeb"/>
              <w:spacing w:before="0" w:beforeAutospacing="0" w:after="0" w:afterAutospacing="0"/>
              <w:rPr>
                <w:rFonts w:asciiTheme="minorHAnsi" w:hAnsiTheme="minorHAnsi" w:cstheme="minorHAnsi"/>
                <w:sz w:val="20"/>
                <w:szCs w:val="20"/>
                <w:u w:val="single"/>
              </w:rPr>
            </w:pPr>
          </w:p>
          <w:p w14:paraId="06B38783" w14:textId="77777777" w:rsidR="006D2F6E" w:rsidRPr="00B448DF" w:rsidRDefault="006D2F6E" w:rsidP="006D2F6E">
            <w:pPr>
              <w:rPr>
                <w:rFonts w:cstheme="minorHAnsi"/>
                <w:sz w:val="20"/>
                <w:szCs w:val="20"/>
              </w:rPr>
            </w:pPr>
            <w:r w:rsidRPr="00B448DF">
              <w:rPr>
                <w:rFonts w:cstheme="minorHAnsi"/>
                <w:sz w:val="20"/>
                <w:szCs w:val="20"/>
                <w:u w:val="single"/>
              </w:rPr>
              <w:t>Graduate Initiatives Committee:</w:t>
            </w:r>
            <w:r w:rsidRPr="00B448DF">
              <w:rPr>
                <w:rFonts w:cstheme="minorHAnsi"/>
                <w:sz w:val="20"/>
                <w:szCs w:val="20"/>
              </w:rPr>
              <w:t xml:space="preserve"> [Scott] </w:t>
            </w:r>
          </w:p>
          <w:p w14:paraId="09DAF7FB" w14:textId="77777777" w:rsidR="0091365E" w:rsidRDefault="006D2F6E" w:rsidP="006D2F6E">
            <w:pPr>
              <w:rPr>
                <w:rFonts w:cstheme="minorHAnsi"/>
                <w:sz w:val="20"/>
                <w:szCs w:val="20"/>
              </w:rPr>
            </w:pPr>
            <w:r>
              <w:rPr>
                <w:rFonts w:cstheme="minorHAnsi"/>
                <w:sz w:val="20"/>
                <w:szCs w:val="20"/>
              </w:rPr>
              <w:t xml:space="preserve">Mental Health Task Force </w:t>
            </w:r>
            <w:r w:rsidR="0091365E">
              <w:rPr>
                <w:rFonts w:cstheme="minorHAnsi"/>
                <w:sz w:val="20"/>
                <w:szCs w:val="20"/>
              </w:rPr>
              <w:t>launching this coming week</w:t>
            </w:r>
            <w:r>
              <w:rPr>
                <w:rFonts w:cstheme="minorHAnsi"/>
                <w:sz w:val="20"/>
                <w:szCs w:val="20"/>
              </w:rPr>
              <w:t>.</w:t>
            </w:r>
          </w:p>
          <w:p w14:paraId="400D84FC" w14:textId="77777777" w:rsidR="0091365E" w:rsidRDefault="0091365E" w:rsidP="006D2F6E">
            <w:pPr>
              <w:rPr>
                <w:rFonts w:cstheme="minorHAnsi"/>
                <w:sz w:val="20"/>
                <w:szCs w:val="20"/>
              </w:rPr>
            </w:pPr>
            <w:r>
              <w:rPr>
                <w:rFonts w:cstheme="minorHAnsi"/>
                <w:sz w:val="20"/>
                <w:szCs w:val="20"/>
              </w:rPr>
              <w:t>Change to Diversity committee name.</w:t>
            </w:r>
          </w:p>
          <w:p w14:paraId="306257C0" w14:textId="268F3075" w:rsidR="006D2F6E" w:rsidRDefault="0091365E" w:rsidP="006D2F6E">
            <w:pPr>
              <w:rPr>
                <w:rFonts w:cstheme="minorHAnsi"/>
                <w:sz w:val="20"/>
                <w:szCs w:val="20"/>
              </w:rPr>
            </w:pPr>
            <w:r>
              <w:rPr>
                <w:rFonts w:cstheme="minorHAnsi"/>
                <w:sz w:val="20"/>
                <w:szCs w:val="20"/>
              </w:rPr>
              <w:t>Graduate student ability to vote on committees is yet unresolved.</w:t>
            </w:r>
            <w:r w:rsidR="006D2F6E">
              <w:rPr>
                <w:rFonts w:cstheme="minorHAnsi"/>
                <w:sz w:val="20"/>
                <w:szCs w:val="20"/>
              </w:rPr>
              <w:t xml:space="preserve"> </w:t>
            </w:r>
          </w:p>
          <w:p w14:paraId="64DF2431" w14:textId="57241589" w:rsidR="006D2F6E" w:rsidRPr="00B448DF" w:rsidRDefault="006D2F6E" w:rsidP="006D2F6E">
            <w:pPr>
              <w:rPr>
                <w:rFonts w:cstheme="minorHAnsi"/>
                <w:sz w:val="20"/>
                <w:szCs w:val="20"/>
              </w:rPr>
            </w:pPr>
            <w:r>
              <w:rPr>
                <w:rFonts w:cstheme="minorHAnsi"/>
                <w:sz w:val="20"/>
                <w:szCs w:val="20"/>
              </w:rPr>
              <w:t>[see report on file]</w:t>
            </w:r>
          </w:p>
          <w:p w14:paraId="5C0D6E13" w14:textId="77777777" w:rsidR="005E6783" w:rsidRDefault="005E6783" w:rsidP="000374BB">
            <w:pPr>
              <w:pStyle w:val="NormalWeb"/>
              <w:spacing w:before="0" w:beforeAutospacing="0" w:after="0" w:afterAutospacing="0"/>
              <w:rPr>
                <w:rFonts w:asciiTheme="minorHAnsi" w:hAnsiTheme="minorHAnsi" w:cstheme="minorHAnsi"/>
                <w:sz w:val="20"/>
                <w:szCs w:val="20"/>
                <w:u w:val="single"/>
              </w:rPr>
            </w:pPr>
          </w:p>
          <w:p w14:paraId="2D74194C"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15836666"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1C12F63F"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FBFBE4D"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2918AF6"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2B6312A"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9102E06"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B2DCFE1"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A678116"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F44FACA"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9ECB040"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5EEECA9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50E8EA0B"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2A5F643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A0040FB"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271149BA"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9D81F32"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39DE9CF"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7E6FD871"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61241DC"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77445FF"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22D5F6FA"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DDB273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251A39D8"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148F200"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E7189A4"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B8B06CD"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5E28FA80"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700EFAB5"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7D9EF694"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5962C1E"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6D6E042"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3C695C8"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08FDA4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67C7D24"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1AB2902"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97725D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2FC1983C"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447F11D"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269C300"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E87B45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824D051"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19E88A1F"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05566D1"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CC2E19F"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179A55A5"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AF15871" w14:textId="77777777" w:rsidR="002B4C44" w:rsidRDefault="002B4C44" w:rsidP="002B4C44">
            <w:pPr>
              <w:pStyle w:val="NormalWeb"/>
              <w:spacing w:before="0" w:beforeAutospacing="0" w:after="0" w:afterAutospacing="0"/>
              <w:rPr>
                <w:rFonts w:asciiTheme="minorHAnsi" w:hAnsiTheme="minorHAnsi" w:cstheme="minorHAnsi"/>
                <w:sz w:val="20"/>
                <w:szCs w:val="20"/>
                <w:u w:val="single"/>
              </w:rPr>
            </w:pPr>
          </w:p>
          <w:p w14:paraId="147762CD" w14:textId="447155B2" w:rsidR="002B4C44" w:rsidRPr="00B448DF" w:rsidRDefault="002B4C44" w:rsidP="002B4C44">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Diversity Issues Committee:</w:t>
            </w:r>
            <w:r w:rsidRPr="00B448DF">
              <w:rPr>
                <w:rFonts w:asciiTheme="minorHAnsi" w:hAnsiTheme="minorHAnsi" w:cstheme="minorHAnsi"/>
                <w:sz w:val="20"/>
                <w:szCs w:val="20"/>
              </w:rPr>
              <w:t xml:space="preserve"> [Stacy</w:t>
            </w:r>
            <w:r>
              <w:rPr>
                <w:rFonts w:asciiTheme="minorHAnsi" w:hAnsiTheme="minorHAnsi" w:cstheme="minorHAnsi"/>
                <w:sz w:val="20"/>
                <w:szCs w:val="20"/>
              </w:rPr>
              <w:t xml:space="preserve"> written report</w:t>
            </w:r>
            <w:r w:rsidRPr="00B448DF">
              <w:rPr>
                <w:rFonts w:asciiTheme="minorHAnsi" w:hAnsiTheme="minorHAnsi" w:cstheme="minorHAnsi"/>
                <w:sz w:val="20"/>
                <w:szCs w:val="20"/>
              </w:rPr>
              <w:t xml:space="preserve">] </w:t>
            </w:r>
          </w:p>
          <w:p w14:paraId="3D87BD1E" w14:textId="157F01B6" w:rsidR="002B4C44" w:rsidRPr="00B448DF" w:rsidRDefault="002B4C44" w:rsidP="002B4C4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Clarified that the committee name change has passed and is now in effect.</w:t>
            </w:r>
          </w:p>
          <w:p w14:paraId="69DF8FE5"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4659CDA" w14:textId="77777777" w:rsidR="002B4C44" w:rsidRPr="00B448DF" w:rsidRDefault="002B4C44" w:rsidP="002B4C44">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Awards Committee</w:t>
            </w:r>
            <w:r w:rsidRPr="00B448DF">
              <w:rPr>
                <w:rFonts w:asciiTheme="minorHAnsi" w:hAnsiTheme="minorHAnsi" w:cstheme="minorHAnsi"/>
                <w:sz w:val="20"/>
                <w:szCs w:val="20"/>
              </w:rPr>
              <w:t>: [</w:t>
            </w:r>
            <w:r>
              <w:rPr>
                <w:rFonts w:asciiTheme="minorHAnsi" w:hAnsiTheme="minorHAnsi" w:cstheme="minorHAnsi"/>
                <w:sz w:val="20"/>
                <w:szCs w:val="20"/>
              </w:rPr>
              <w:t xml:space="preserve">Lessie for </w:t>
            </w:r>
            <w:r w:rsidRPr="00B448DF">
              <w:rPr>
                <w:rFonts w:asciiTheme="minorHAnsi" w:hAnsiTheme="minorHAnsi" w:cstheme="minorHAnsi"/>
                <w:sz w:val="20"/>
                <w:szCs w:val="20"/>
              </w:rPr>
              <w:t xml:space="preserve">Karen] </w:t>
            </w:r>
          </w:p>
          <w:p w14:paraId="493EFB3C" w14:textId="0C8AD052" w:rsidR="002B4C44" w:rsidRDefault="002B4C44" w:rsidP="002B4C44">
            <w:pPr>
              <w:rPr>
                <w:rFonts w:cstheme="minorHAnsi"/>
                <w:sz w:val="20"/>
                <w:szCs w:val="20"/>
              </w:rPr>
            </w:pPr>
            <w:r>
              <w:rPr>
                <w:rFonts w:cstheme="minorHAnsi"/>
                <w:sz w:val="20"/>
                <w:szCs w:val="20"/>
              </w:rPr>
              <w:t>[see report on file]</w:t>
            </w:r>
          </w:p>
          <w:p w14:paraId="44668805" w14:textId="724043B6" w:rsidR="00167D5E" w:rsidRPr="00B448DF" w:rsidRDefault="00167D5E" w:rsidP="002B4C44">
            <w:pPr>
              <w:rPr>
                <w:rFonts w:cstheme="minorHAnsi"/>
                <w:sz w:val="20"/>
                <w:szCs w:val="20"/>
              </w:rPr>
            </w:pPr>
          </w:p>
          <w:p w14:paraId="46E6848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2F9FBD68" w14:textId="23330F41" w:rsidR="00AE4E6E" w:rsidRDefault="00AE4E6E" w:rsidP="000374BB">
            <w:pPr>
              <w:pStyle w:val="NormalWeb"/>
              <w:spacing w:before="0" w:beforeAutospacing="0" w:after="0" w:afterAutospacing="0"/>
              <w:rPr>
                <w:rFonts w:asciiTheme="minorHAnsi" w:hAnsiTheme="minorHAnsi" w:cstheme="minorHAnsi"/>
                <w:sz w:val="20"/>
                <w:szCs w:val="20"/>
              </w:rPr>
            </w:pPr>
            <w:r w:rsidRPr="00B448DF">
              <w:rPr>
                <w:rFonts w:asciiTheme="minorHAnsi" w:hAnsiTheme="minorHAnsi" w:cstheme="minorHAnsi"/>
                <w:sz w:val="20"/>
                <w:szCs w:val="20"/>
                <w:u w:val="single"/>
              </w:rPr>
              <w:t>Academic Policy Committee:</w:t>
            </w:r>
            <w:r w:rsidR="009C5181" w:rsidRPr="00B448DF">
              <w:rPr>
                <w:rFonts w:asciiTheme="minorHAnsi" w:hAnsiTheme="minorHAnsi" w:cstheme="minorHAnsi"/>
                <w:sz w:val="20"/>
                <w:szCs w:val="20"/>
                <w:u w:val="single"/>
              </w:rPr>
              <w:t xml:space="preserve"> </w:t>
            </w:r>
            <w:r w:rsidR="009C5181" w:rsidRPr="00B448DF">
              <w:rPr>
                <w:rFonts w:asciiTheme="minorHAnsi" w:hAnsiTheme="minorHAnsi" w:cstheme="minorHAnsi"/>
                <w:sz w:val="20"/>
                <w:szCs w:val="20"/>
              </w:rPr>
              <w:t>[Rebecca]</w:t>
            </w:r>
          </w:p>
          <w:p w14:paraId="39E47432" w14:textId="55B22508" w:rsidR="00194029" w:rsidRPr="00B448DF" w:rsidRDefault="00194029" w:rsidP="000374BB">
            <w:pPr>
              <w:pStyle w:val="NormalWeb"/>
              <w:spacing w:before="0" w:beforeAutospacing="0" w:after="0" w:afterAutospacing="0"/>
              <w:rPr>
                <w:rFonts w:asciiTheme="minorHAnsi" w:hAnsiTheme="minorHAnsi" w:cstheme="minorHAnsi"/>
                <w:sz w:val="20"/>
                <w:szCs w:val="20"/>
                <w:u w:val="single"/>
              </w:rPr>
            </w:pPr>
            <w:r>
              <w:rPr>
                <w:rFonts w:asciiTheme="minorHAnsi" w:hAnsiTheme="minorHAnsi" w:cstheme="minorHAnsi"/>
                <w:sz w:val="20"/>
                <w:szCs w:val="20"/>
              </w:rPr>
              <w:t>[see report on file]</w:t>
            </w:r>
          </w:p>
          <w:p w14:paraId="4EF50CF8" w14:textId="774DAABF" w:rsidR="00B448DF" w:rsidRDefault="00C71D20" w:rsidP="00856894">
            <w:pPr>
              <w:widowControl w:val="0"/>
              <w:suppressAutoHyphens/>
              <w:rPr>
                <w:rFonts w:cstheme="minorHAnsi"/>
                <w:sz w:val="20"/>
                <w:szCs w:val="20"/>
              </w:rPr>
            </w:pPr>
            <w:r w:rsidRPr="00194029">
              <w:rPr>
                <w:rFonts w:cstheme="minorHAnsi"/>
                <w:sz w:val="20"/>
                <w:szCs w:val="20"/>
              </w:rPr>
              <w:t>Leave of absence policies</w:t>
            </w:r>
            <w:r w:rsidR="00194029">
              <w:rPr>
                <w:rFonts w:cstheme="minorHAnsi"/>
                <w:sz w:val="20"/>
                <w:szCs w:val="20"/>
              </w:rPr>
              <w:t>: Set of recommendation for what policies should address</w:t>
            </w:r>
          </w:p>
          <w:p w14:paraId="799C5D17" w14:textId="393B1B44" w:rsidR="00194029" w:rsidRDefault="00194029" w:rsidP="00856894">
            <w:pPr>
              <w:widowControl w:val="0"/>
              <w:suppressAutoHyphens/>
              <w:rPr>
                <w:rFonts w:cstheme="minorHAnsi"/>
                <w:sz w:val="20"/>
                <w:szCs w:val="20"/>
                <w:u w:val="single"/>
              </w:rPr>
            </w:pPr>
            <w:r>
              <w:rPr>
                <w:rFonts w:cstheme="minorHAnsi"/>
                <w:sz w:val="20"/>
                <w:szCs w:val="20"/>
              </w:rPr>
              <w:t>Graduate minor: Concerns over clarity in wording. We do not have a final recommendation. We spent a lot of time on this as a committee.</w:t>
            </w:r>
            <w:r w:rsidR="00001254">
              <w:rPr>
                <w:rFonts w:cstheme="minorHAnsi"/>
                <w:sz w:val="20"/>
                <w:szCs w:val="20"/>
              </w:rPr>
              <w:t xml:space="preserve"> </w:t>
            </w:r>
          </w:p>
          <w:p w14:paraId="452FC413" w14:textId="77777777" w:rsidR="00B448DF" w:rsidRDefault="00B448DF" w:rsidP="000374BB">
            <w:pPr>
              <w:pStyle w:val="NormalWeb"/>
              <w:spacing w:before="0" w:beforeAutospacing="0" w:after="0" w:afterAutospacing="0"/>
              <w:rPr>
                <w:rFonts w:asciiTheme="minorHAnsi" w:hAnsiTheme="minorHAnsi" w:cstheme="minorHAnsi"/>
                <w:sz w:val="20"/>
                <w:szCs w:val="20"/>
                <w:u w:val="single"/>
              </w:rPr>
            </w:pPr>
          </w:p>
          <w:p w14:paraId="59494B6C" w14:textId="77777777" w:rsidR="00A7443C" w:rsidRDefault="00A7443C" w:rsidP="000374BB">
            <w:pPr>
              <w:pStyle w:val="NormalWeb"/>
              <w:spacing w:before="0" w:beforeAutospacing="0" w:after="0" w:afterAutospacing="0"/>
              <w:rPr>
                <w:rFonts w:asciiTheme="minorHAnsi" w:hAnsiTheme="minorHAnsi" w:cstheme="minorHAnsi"/>
                <w:sz w:val="20"/>
                <w:szCs w:val="20"/>
                <w:u w:val="single"/>
              </w:rPr>
            </w:pPr>
          </w:p>
          <w:p w14:paraId="79EE8A92"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EB0DD2B"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2E3A428"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7005D9FC"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2DCF83BF"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7460F54"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52BD9FEC"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788978C6"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77B8C8A5"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56D93C6"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BC25794"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9B8BA79"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54C3428B"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B3DE560"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44164186"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3D2BD01E"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65F1FEFA" w14:textId="77777777" w:rsidR="002B4C44" w:rsidRDefault="002B4C44" w:rsidP="000374BB">
            <w:pPr>
              <w:pStyle w:val="NormalWeb"/>
              <w:spacing w:before="0" w:beforeAutospacing="0" w:after="0" w:afterAutospacing="0"/>
              <w:rPr>
                <w:rFonts w:asciiTheme="minorHAnsi" w:hAnsiTheme="minorHAnsi" w:cstheme="minorHAnsi"/>
                <w:sz w:val="20"/>
                <w:szCs w:val="20"/>
                <w:u w:val="single"/>
              </w:rPr>
            </w:pPr>
          </w:p>
          <w:p w14:paraId="01FD417F" w14:textId="77777777" w:rsidR="0036662F" w:rsidRPr="00B448DF" w:rsidRDefault="0036662F" w:rsidP="000374BB">
            <w:pPr>
              <w:rPr>
                <w:rFonts w:cstheme="minorHAnsi"/>
                <w:sz w:val="20"/>
                <w:szCs w:val="20"/>
                <w:u w:val="single"/>
              </w:rPr>
            </w:pPr>
          </w:p>
          <w:p w14:paraId="7623CCB2" w14:textId="77777777" w:rsidR="008C3F90" w:rsidRPr="008C3F90" w:rsidRDefault="008C3F90" w:rsidP="00A7443C">
            <w:pPr>
              <w:ind w:left="720"/>
              <w:textAlignment w:val="baseline"/>
              <w:rPr>
                <w:rFonts w:cstheme="minorHAnsi"/>
                <w:sz w:val="20"/>
                <w:szCs w:val="20"/>
              </w:rPr>
            </w:pPr>
          </w:p>
          <w:p w14:paraId="5D3319D2" w14:textId="77777777" w:rsidR="002E1313" w:rsidRPr="00B448DF" w:rsidRDefault="002E1313" w:rsidP="000374BB">
            <w:pPr>
              <w:pStyle w:val="NormalWeb"/>
              <w:spacing w:before="0" w:beforeAutospacing="0" w:after="0" w:afterAutospacing="0"/>
              <w:rPr>
                <w:rFonts w:asciiTheme="minorHAnsi" w:hAnsiTheme="minorHAnsi" w:cstheme="minorHAnsi"/>
                <w:sz w:val="20"/>
                <w:szCs w:val="20"/>
                <w:u w:val="single"/>
              </w:rPr>
            </w:pPr>
          </w:p>
          <w:p w14:paraId="1D527E7F" w14:textId="77777777" w:rsidR="002E1313" w:rsidRPr="00B448DF" w:rsidRDefault="002E1313" w:rsidP="000374BB">
            <w:pPr>
              <w:pStyle w:val="NormalWeb"/>
              <w:spacing w:before="0" w:beforeAutospacing="0" w:after="0" w:afterAutospacing="0"/>
              <w:rPr>
                <w:rFonts w:asciiTheme="minorHAnsi" w:hAnsiTheme="minorHAnsi" w:cstheme="minorHAnsi"/>
                <w:sz w:val="20"/>
                <w:szCs w:val="20"/>
                <w:u w:val="single"/>
              </w:rPr>
            </w:pPr>
          </w:p>
          <w:p w14:paraId="5B0AD799" w14:textId="124301B8" w:rsidR="00C01BFA" w:rsidRPr="00B448DF" w:rsidRDefault="00C01BFA" w:rsidP="000374BB">
            <w:pPr>
              <w:pStyle w:val="NormalWeb"/>
              <w:spacing w:before="0" w:beforeAutospacing="0" w:after="0" w:afterAutospacing="0"/>
              <w:rPr>
                <w:rFonts w:asciiTheme="minorHAnsi" w:hAnsiTheme="minorHAnsi" w:cstheme="minorHAnsi"/>
                <w:sz w:val="20"/>
                <w:szCs w:val="20"/>
              </w:rPr>
            </w:pPr>
          </w:p>
        </w:tc>
        <w:tc>
          <w:tcPr>
            <w:tcW w:w="3415" w:type="dxa"/>
          </w:tcPr>
          <w:p w14:paraId="3D3BCDCA" w14:textId="77777777" w:rsidR="00B01965" w:rsidRDefault="006D2F6E" w:rsidP="00E10739">
            <w:pPr>
              <w:rPr>
                <w:rFonts w:cstheme="minorHAnsi"/>
                <w:sz w:val="20"/>
                <w:szCs w:val="20"/>
              </w:rPr>
            </w:pPr>
            <w:r>
              <w:rPr>
                <w:rFonts w:cstheme="minorHAnsi"/>
                <w:sz w:val="20"/>
                <w:szCs w:val="20"/>
              </w:rPr>
              <w:lastRenderedPageBreak/>
              <w:t>Dean Wimbush: Congratulate Lucas on doing a terrific job. We wish you all the best. We welcome Dakota and look forward to working with them.</w:t>
            </w:r>
          </w:p>
          <w:p w14:paraId="0DF9F0A2" w14:textId="77777777" w:rsidR="006D2F6E" w:rsidRDefault="006D2F6E" w:rsidP="00E10739">
            <w:pPr>
              <w:rPr>
                <w:rFonts w:cstheme="minorHAnsi"/>
                <w:sz w:val="20"/>
                <w:szCs w:val="20"/>
              </w:rPr>
            </w:pPr>
          </w:p>
          <w:p w14:paraId="44AE5EC0" w14:textId="77777777" w:rsidR="006D2F6E" w:rsidRDefault="006D2F6E" w:rsidP="00E10739">
            <w:pPr>
              <w:rPr>
                <w:rFonts w:cstheme="minorHAnsi"/>
                <w:sz w:val="20"/>
                <w:szCs w:val="20"/>
              </w:rPr>
            </w:pPr>
            <w:r>
              <w:rPr>
                <w:rFonts w:cstheme="minorHAnsi"/>
                <w:sz w:val="20"/>
                <w:szCs w:val="20"/>
              </w:rPr>
              <w:t xml:space="preserve">Dean </w:t>
            </w:r>
            <w:proofErr w:type="spellStart"/>
            <w:r>
              <w:rPr>
                <w:rFonts w:cstheme="minorHAnsi"/>
                <w:sz w:val="20"/>
                <w:szCs w:val="20"/>
              </w:rPr>
              <w:t>Daleke</w:t>
            </w:r>
            <w:proofErr w:type="spellEnd"/>
            <w:r>
              <w:rPr>
                <w:rFonts w:cstheme="minorHAnsi"/>
                <w:sz w:val="20"/>
                <w:szCs w:val="20"/>
              </w:rPr>
              <w:t>: Also express appreciation for Lucas.</w:t>
            </w:r>
          </w:p>
          <w:p w14:paraId="708E6E7F" w14:textId="77777777" w:rsidR="006D2F6E" w:rsidRDefault="006D2F6E" w:rsidP="00E10739">
            <w:pPr>
              <w:rPr>
                <w:rFonts w:cstheme="minorHAnsi"/>
                <w:sz w:val="20"/>
                <w:szCs w:val="20"/>
              </w:rPr>
            </w:pPr>
          </w:p>
          <w:p w14:paraId="4E7032F1" w14:textId="77777777" w:rsidR="006D2F6E" w:rsidRDefault="006D2F6E" w:rsidP="00E10739">
            <w:pPr>
              <w:rPr>
                <w:rFonts w:cstheme="minorHAnsi"/>
                <w:sz w:val="20"/>
                <w:szCs w:val="20"/>
              </w:rPr>
            </w:pPr>
          </w:p>
          <w:p w14:paraId="784BF99C" w14:textId="77777777" w:rsidR="006D2F6E" w:rsidRDefault="006D2F6E" w:rsidP="00E10739">
            <w:pPr>
              <w:rPr>
                <w:rFonts w:cstheme="minorHAnsi"/>
                <w:sz w:val="20"/>
                <w:szCs w:val="20"/>
              </w:rPr>
            </w:pPr>
          </w:p>
          <w:p w14:paraId="2FDB9BA4" w14:textId="77777777" w:rsidR="006D2F6E" w:rsidRDefault="006D2F6E" w:rsidP="00E10739">
            <w:pPr>
              <w:rPr>
                <w:rFonts w:cstheme="minorHAnsi"/>
                <w:sz w:val="20"/>
                <w:szCs w:val="20"/>
              </w:rPr>
            </w:pPr>
          </w:p>
          <w:p w14:paraId="5FC7C627" w14:textId="77777777" w:rsidR="006D2F6E" w:rsidRDefault="006D2F6E" w:rsidP="00E10739">
            <w:pPr>
              <w:rPr>
                <w:rFonts w:cstheme="minorHAnsi"/>
                <w:sz w:val="20"/>
                <w:szCs w:val="20"/>
              </w:rPr>
            </w:pPr>
          </w:p>
          <w:p w14:paraId="2620724D" w14:textId="77777777" w:rsidR="006D2F6E" w:rsidRDefault="006D2F6E" w:rsidP="00E10739">
            <w:pPr>
              <w:rPr>
                <w:rFonts w:cstheme="minorHAnsi"/>
                <w:sz w:val="20"/>
                <w:szCs w:val="20"/>
              </w:rPr>
            </w:pPr>
          </w:p>
          <w:p w14:paraId="7FABC0C7" w14:textId="77777777" w:rsidR="006D2F6E" w:rsidRDefault="006D2F6E" w:rsidP="00E10739">
            <w:pPr>
              <w:rPr>
                <w:rFonts w:cstheme="minorHAnsi"/>
                <w:sz w:val="20"/>
                <w:szCs w:val="20"/>
              </w:rPr>
            </w:pPr>
          </w:p>
          <w:p w14:paraId="2159ADF4" w14:textId="77777777" w:rsidR="006D2F6E" w:rsidRDefault="006D2F6E" w:rsidP="00E10739">
            <w:pPr>
              <w:rPr>
                <w:rFonts w:cstheme="minorHAnsi"/>
                <w:sz w:val="20"/>
                <w:szCs w:val="20"/>
              </w:rPr>
            </w:pPr>
          </w:p>
          <w:p w14:paraId="47FF2238" w14:textId="77777777" w:rsidR="006D2F6E" w:rsidRDefault="006D2F6E" w:rsidP="00E10739">
            <w:pPr>
              <w:rPr>
                <w:rFonts w:cstheme="minorHAnsi"/>
                <w:sz w:val="20"/>
                <w:szCs w:val="20"/>
              </w:rPr>
            </w:pPr>
          </w:p>
          <w:p w14:paraId="5A7C53F8" w14:textId="77777777" w:rsidR="006D2F6E" w:rsidRDefault="006D2F6E" w:rsidP="00E10739">
            <w:pPr>
              <w:rPr>
                <w:rFonts w:cstheme="minorHAnsi"/>
                <w:sz w:val="20"/>
                <w:szCs w:val="20"/>
              </w:rPr>
            </w:pPr>
          </w:p>
          <w:p w14:paraId="2CABCDBC" w14:textId="77777777" w:rsidR="006D2F6E" w:rsidRDefault="006D2F6E" w:rsidP="00E10739">
            <w:pPr>
              <w:rPr>
                <w:rFonts w:cstheme="minorHAnsi"/>
                <w:sz w:val="20"/>
                <w:szCs w:val="20"/>
              </w:rPr>
            </w:pPr>
          </w:p>
          <w:p w14:paraId="6C98ADB2" w14:textId="77777777" w:rsidR="006D2F6E" w:rsidRDefault="006D2F6E" w:rsidP="00E10739">
            <w:pPr>
              <w:rPr>
                <w:rFonts w:cstheme="minorHAnsi"/>
                <w:sz w:val="20"/>
                <w:szCs w:val="20"/>
              </w:rPr>
            </w:pPr>
          </w:p>
          <w:p w14:paraId="6679D847" w14:textId="77777777" w:rsidR="006D2F6E" w:rsidRDefault="006D2F6E" w:rsidP="00E10739">
            <w:pPr>
              <w:rPr>
                <w:rFonts w:cstheme="minorHAnsi"/>
                <w:sz w:val="20"/>
                <w:szCs w:val="20"/>
              </w:rPr>
            </w:pPr>
          </w:p>
          <w:p w14:paraId="7E413D66" w14:textId="77777777" w:rsidR="002B4C44" w:rsidRDefault="002B4C44" w:rsidP="00E10739">
            <w:pPr>
              <w:rPr>
                <w:rFonts w:cstheme="minorHAnsi"/>
                <w:sz w:val="20"/>
                <w:szCs w:val="20"/>
              </w:rPr>
            </w:pPr>
          </w:p>
          <w:p w14:paraId="72533ACE" w14:textId="77777777" w:rsidR="002B4C44" w:rsidRDefault="002B4C44" w:rsidP="00E10739">
            <w:pPr>
              <w:rPr>
                <w:rFonts w:cstheme="minorHAnsi"/>
                <w:sz w:val="20"/>
                <w:szCs w:val="20"/>
              </w:rPr>
            </w:pPr>
          </w:p>
          <w:p w14:paraId="77B604CA" w14:textId="77777777" w:rsidR="002B4C44" w:rsidRDefault="002B4C44" w:rsidP="00E10739">
            <w:pPr>
              <w:rPr>
                <w:rFonts w:cstheme="minorHAnsi"/>
                <w:sz w:val="20"/>
                <w:szCs w:val="20"/>
              </w:rPr>
            </w:pPr>
          </w:p>
          <w:p w14:paraId="401CDEBA" w14:textId="7E03ED5D" w:rsidR="006D2F6E" w:rsidRDefault="006D2F6E" w:rsidP="00E10739">
            <w:pPr>
              <w:rPr>
                <w:rFonts w:cstheme="minorHAnsi"/>
                <w:sz w:val="20"/>
                <w:szCs w:val="20"/>
              </w:rPr>
            </w:pPr>
            <w:r>
              <w:rPr>
                <w:rFonts w:cstheme="minorHAnsi"/>
                <w:sz w:val="20"/>
                <w:szCs w:val="20"/>
              </w:rPr>
              <w:t xml:space="preserve">Dean </w:t>
            </w:r>
            <w:proofErr w:type="spellStart"/>
            <w:r>
              <w:rPr>
                <w:rFonts w:cstheme="minorHAnsi"/>
                <w:sz w:val="20"/>
                <w:szCs w:val="20"/>
              </w:rPr>
              <w:t>Daleke</w:t>
            </w:r>
            <w:proofErr w:type="spellEnd"/>
            <w:r>
              <w:rPr>
                <w:rFonts w:cstheme="minorHAnsi"/>
                <w:sz w:val="20"/>
                <w:szCs w:val="20"/>
              </w:rPr>
              <w:t>: Survey is on hold given the crisis.</w:t>
            </w:r>
          </w:p>
          <w:p w14:paraId="4998573A" w14:textId="77777777" w:rsidR="0091365E" w:rsidRDefault="0091365E" w:rsidP="00E10739">
            <w:pPr>
              <w:rPr>
                <w:rFonts w:cstheme="minorHAnsi"/>
                <w:sz w:val="20"/>
                <w:szCs w:val="20"/>
              </w:rPr>
            </w:pPr>
          </w:p>
          <w:p w14:paraId="44F9751B" w14:textId="77777777" w:rsidR="0091365E" w:rsidRDefault="0091365E" w:rsidP="00E10739">
            <w:pPr>
              <w:rPr>
                <w:rFonts w:cstheme="minorHAnsi"/>
                <w:sz w:val="20"/>
                <w:szCs w:val="20"/>
              </w:rPr>
            </w:pPr>
          </w:p>
          <w:p w14:paraId="0D459CFB" w14:textId="77777777" w:rsidR="0091365E" w:rsidRDefault="0091365E" w:rsidP="00E10739">
            <w:pPr>
              <w:rPr>
                <w:rFonts w:cstheme="minorHAnsi"/>
                <w:sz w:val="20"/>
                <w:szCs w:val="20"/>
              </w:rPr>
            </w:pPr>
            <w:r>
              <w:rPr>
                <w:rFonts w:cstheme="minorHAnsi"/>
                <w:sz w:val="20"/>
                <w:szCs w:val="20"/>
              </w:rPr>
              <w:t>Rebecca: Concern about communication: IUB GPSG meets frequently with strong communication but is there going to be enough communication with IUPUI? Structure of the two groups is quite different.</w:t>
            </w:r>
          </w:p>
          <w:p w14:paraId="3EC31A96" w14:textId="77777777" w:rsidR="002B4C44" w:rsidRDefault="002B4C44" w:rsidP="00E10739">
            <w:pPr>
              <w:rPr>
                <w:rFonts w:cstheme="minorHAnsi"/>
                <w:sz w:val="20"/>
                <w:szCs w:val="20"/>
              </w:rPr>
            </w:pPr>
          </w:p>
          <w:p w14:paraId="6E130DAD" w14:textId="4309DBC6" w:rsidR="0091365E" w:rsidRDefault="0091365E" w:rsidP="00E10739">
            <w:pPr>
              <w:rPr>
                <w:rFonts w:cstheme="minorHAnsi"/>
                <w:sz w:val="20"/>
                <w:szCs w:val="20"/>
              </w:rPr>
            </w:pPr>
            <w:r>
              <w:rPr>
                <w:rFonts w:cstheme="minorHAnsi"/>
                <w:sz w:val="20"/>
                <w:szCs w:val="20"/>
              </w:rPr>
              <w:t>Dean Blum: Our GPSG reached out to us for help with communications –they answer to student affairs and may are professional students here for a short term much more volunteer. We are going to help them communicate m</w:t>
            </w:r>
            <w:r w:rsidR="002B4C44">
              <w:rPr>
                <w:rFonts w:cstheme="minorHAnsi"/>
                <w:sz w:val="20"/>
                <w:szCs w:val="20"/>
              </w:rPr>
              <w:t>ore but they are not necessarily</w:t>
            </w:r>
            <w:r>
              <w:rPr>
                <w:rFonts w:cstheme="minorHAnsi"/>
                <w:sz w:val="20"/>
                <w:szCs w:val="20"/>
              </w:rPr>
              <w:t xml:space="preserve"> representative of the student son campus.</w:t>
            </w:r>
          </w:p>
          <w:p w14:paraId="6DD58A93" w14:textId="77777777" w:rsidR="002B4C44" w:rsidRDefault="002B4C44" w:rsidP="00E10739">
            <w:pPr>
              <w:rPr>
                <w:rFonts w:cstheme="minorHAnsi"/>
                <w:sz w:val="20"/>
                <w:szCs w:val="20"/>
              </w:rPr>
            </w:pPr>
          </w:p>
          <w:p w14:paraId="4426D5E1" w14:textId="5A46A38F" w:rsidR="002B4C44" w:rsidRDefault="002B4C44" w:rsidP="00E10739">
            <w:pPr>
              <w:rPr>
                <w:rFonts w:cstheme="minorHAnsi"/>
                <w:sz w:val="20"/>
                <w:szCs w:val="20"/>
              </w:rPr>
            </w:pPr>
            <w:r>
              <w:rPr>
                <w:rFonts w:cstheme="minorHAnsi"/>
                <w:sz w:val="20"/>
                <w:szCs w:val="20"/>
              </w:rPr>
              <w:t>Justin: Finding reps is a challenge but it is no insurmountable. If we cannot find a student</w:t>
            </w:r>
            <w:r w:rsidR="00B91153">
              <w:rPr>
                <w:rFonts w:cstheme="minorHAnsi"/>
                <w:sz w:val="20"/>
                <w:szCs w:val="20"/>
              </w:rPr>
              <w:t>,</w:t>
            </w:r>
            <w:r>
              <w:rPr>
                <w:rFonts w:cstheme="minorHAnsi"/>
                <w:sz w:val="20"/>
                <w:szCs w:val="20"/>
              </w:rPr>
              <w:t xml:space="preserve"> then this will not impact the committee but student participation would enhance committee work.   Would use same language as that for the diversity committee.</w:t>
            </w:r>
          </w:p>
          <w:p w14:paraId="197B8795" w14:textId="77777777" w:rsidR="002B4C44" w:rsidRDefault="002B4C44" w:rsidP="00E10739">
            <w:pPr>
              <w:rPr>
                <w:rFonts w:cstheme="minorHAnsi"/>
                <w:sz w:val="20"/>
                <w:szCs w:val="20"/>
              </w:rPr>
            </w:pPr>
            <w:r>
              <w:rPr>
                <w:rFonts w:cstheme="minorHAnsi"/>
                <w:sz w:val="20"/>
                <w:szCs w:val="20"/>
              </w:rPr>
              <w:t>Dean Blum: Has the IUPUI agreed to this?</w:t>
            </w:r>
          </w:p>
          <w:p w14:paraId="031C4BAA" w14:textId="0CE85D37" w:rsidR="002B4C44" w:rsidRDefault="00B91153" w:rsidP="00E10739">
            <w:pPr>
              <w:rPr>
                <w:rFonts w:cstheme="minorHAnsi"/>
                <w:sz w:val="20"/>
                <w:szCs w:val="20"/>
              </w:rPr>
            </w:pPr>
            <w:r>
              <w:rPr>
                <w:rFonts w:cstheme="minorHAnsi"/>
                <w:sz w:val="20"/>
                <w:szCs w:val="20"/>
              </w:rPr>
              <w:t>Scott: Sound</w:t>
            </w:r>
            <w:r w:rsidR="002B4C44">
              <w:rPr>
                <w:rFonts w:cstheme="minorHAnsi"/>
                <w:sz w:val="20"/>
                <w:szCs w:val="20"/>
              </w:rPr>
              <w:t>s</w:t>
            </w:r>
            <w:r>
              <w:rPr>
                <w:rFonts w:cstheme="minorHAnsi"/>
                <w:sz w:val="20"/>
                <w:szCs w:val="20"/>
              </w:rPr>
              <w:t xml:space="preserve"> </w:t>
            </w:r>
            <w:r w:rsidR="002B4C44">
              <w:rPr>
                <w:rFonts w:cstheme="minorHAnsi"/>
                <w:sz w:val="20"/>
                <w:szCs w:val="20"/>
              </w:rPr>
              <w:t>like this needs to happen and this can be brought up in the Fall.</w:t>
            </w:r>
          </w:p>
          <w:p w14:paraId="4222BA42" w14:textId="77777777" w:rsidR="002B4C44" w:rsidRDefault="002B4C44" w:rsidP="00E10739">
            <w:pPr>
              <w:rPr>
                <w:rFonts w:cstheme="minorHAnsi"/>
                <w:sz w:val="20"/>
                <w:szCs w:val="20"/>
              </w:rPr>
            </w:pPr>
            <w:r>
              <w:rPr>
                <w:rFonts w:cstheme="minorHAnsi"/>
                <w:sz w:val="20"/>
                <w:szCs w:val="20"/>
              </w:rPr>
              <w:t>Dean Blum: Easy to miss important aspects if we don’t acknowledge how things work differently on different campuses.</w:t>
            </w:r>
          </w:p>
          <w:p w14:paraId="470B5292" w14:textId="77777777" w:rsidR="002B4C44" w:rsidRDefault="002B4C44" w:rsidP="00E10739">
            <w:pPr>
              <w:rPr>
                <w:rFonts w:cstheme="minorHAnsi"/>
                <w:sz w:val="20"/>
                <w:szCs w:val="20"/>
              </w:rPr>
            </w:pPr>
            <w:r>
              <w:rPr>
                <w:rFonts w:cstheme="minorHAnsi"/>
                <w:sz w:val="20"/>
                <w:szCs w:val="20"/>
              </w:rPr>
              <w:t>Mary: Lucas and Dakota can you be in contact with Justin on this to be ready for the Fall.</w:t>
            </w:r>
          </w:p>
          <w:p w14:paraId="3C63B1BB" w14:textId="77777777" w:rsidR="002B4C44" w:rsidRDefault="002B4C44" w:rsidP="00E10739">
            <w:pPr>
              <w:rPr>
                <w:rFonts w:cstheme="minorHAnsi"/>
                <w:sz w:val="20"/>
                <w:szCs w:val="20"/>
              </w:rPr>
            </w:pPr>
            <w:r>
              <w:rPr>
                <w:rFonts w:cstheme="minorHAnsi"/>
                <w:sz w:val="20"/>
                <w:szCs w:val="20"/>
              </w:rPr>
              <w:t>Dakota: When does the leadership for Fall come on board</w:t>
            </w:r>
          </w:p>
          <w:p w14:paraId="46240AD1" w14:textId="494CBD74" w:rsidR="002B4C44" w:rsidRDefault="002B4C44" w:rsidP="00E10739">
            <w:pPr>
              <w:rPr>
                <w:rFonts w:cstheme="minorHAnsi"/>
                <w:sz w:val="20"/>
                <w:szCs w:val="20"/>
              </w:rPr>
            </w:pPr>
            <w:r>
              <w:rPr>
                <w:rFonts w:cstheme="minorHAnsi"/>
                <w:sz w:val="20"/>
                <w:szCs w:val="20"/>
              </w:rPr>
              <w:t>Dean Blum: These are largely</w:t>
            </w:r>
            <w:r w:rsidR="00B91153">
              <w:rPr>
                <w:rFonts w:cstheme="minorHAnsi"/>
                <w:sz w:val="20"/>
                <w:szCs w:val="20"/>
              </w:rPr>
              <w:t xml:space="preserve"> </w:t>
            </w:r>
            <w:r>
              <w:rPr>
                <w:rFonts w:cstheme="minorHAnsi"/>
                <w:sz w:val="20"/>
                <w:szCs w:val="20"/>
              </w:rPr>
              <w:t>volunteers</w:t>
            </w:r>
          </w:p>
          <w:p w14:paraId="7E540F9D" w14:textId="613F41FA" w:rsidR="002B4C44" w:rsidRDefault="002B4C44" w:rsidP="00E10739">
            <w:pPr>
              <w:rPr>
                <w:rFonts w:cstheme="minorHAnsi"/>
                <w:sz w:val="20"/>
                <w:szCs w:val="20"/>
              </w:rPr>
            </w:pPr>
            <w:r>
              <w:rPr>
                <w:rFonts w:cstheme="minorHAnsi"/>
                <w:sz w:val="20"/>
                <w:szCs w:val="20"/>
              </w:rPr>
              <w:t>Tabitha Hardy: Decisions a</w:t>
            </w:r>
            <w:r w:rsidR="00B91153">
              <w:rPr>
                <w:rFonts w:cstheme="minorHAnsi"/>
                <w:sz w:val="20"/>
                <w:szCs w:val="20"/>
              </w:rPr>
              <w:t>bout who can represent are base</w:t>
            </w:r>
            <w:r>
              <w:rPr>
                <w:rFonts w:cstheme="minorHAnsi"/>
                <w:sz w:val="20"/>
                <w:szCs w:val="20"/>
              </w:rPr>
              <w:t>d</w:t>
            </w:r>
            <w:r w:rsidR="00B91153">
              <w:rPr>
                <w:rFonts w:cstheme="minorHAnsi"/>
                <w:sz w:val="20"/>
                <w:szCs w:val="20"/>
              </w:rPr>
              <w:t xml:space="preserve"> </w:t>
            </w:r>
            <w:r>
              <w:rPr>
                <w:rFonts w:cstheme="minorHAnsi"/>
                <w:sz w:val="20"/>
                <w:szCs w:val="20"/>
              </w:rPr>
              <w:t xml:space="preserve">on their </w:t>
            </w:r>
            <w:r w:rsidR="00B91153">
              <w:rPr>
                <w:rFonts w:cstheme="minorHAnsi"/>
                <w:sz w:val="20"/>
                <w:szCs w:val="20"/>
              </w:rPr>
              <w:t>s</w:t>
            </w:r>
            <w:r>
              <w:rPr>
                <w:rFonts w:cstheme="minorHAnsi"/>
                <w:sz w:val="20"/>
                <w:szCs w:val="20"/>
              </w:rPr>
              <w:t>chedules</w:t>
            </w:r>
          </w:p>
          <w:p w14:paraId="3E32A7FE" w14:textId="77777777" w:rsidR="002B4C44" w:rsidRDefault="002B4C44" w:rsidP="00E10739">
            <w:pPr>
              <w:rPr>
                <w:rFonts w:cstheme="minorHAnsi"/>
                <w:sz w:val="20"/>
                <w:szCs w:val="20"/>
              </w:rPr>
            </w:pPr>
            <w:r>
              <w:rPr>
                <w:rFonts w:cstheme="minorHAnsi"/>
                <w:sz w:val="20"/>
                <w:szCs w:val="20"/>
              </w:rPr>
              <w:t>Dakota: Can you share that information with us?</w:t>
            </w:r>
          </w:p>
          <w:p w14:paraId="7BAE36DF" w14:textId="3E09345E" w:rsidR="002B4C44" w:rsidRDefault="00B91153" w:rsidP="00E10739">
            <w:pPr>
              <w:rPr>
                <w:rFonts w:cstheme="minorHAnsi"/>
                <w:sz w:val="20"/>
                <w:szCs w:val="20"/>
              </w:rPr>
            </w:pPr>
            <w:r>
              <w:rPr>
                <w:rFonts w:cstheme="minorHAnsi"/>
                <w:sz w:val="20"/>
                <w:szCs w:val="20"/>
              </w:rPr>
              <w:t>Mary and Scott: thanks for taking tha</w:t>
            </w:r>
            <w:r w:rsidR="002B4C44">
              <w:rPr>
                <w:rFonts w:cstheme="minorHAnsi"/>
                <w:sz w:val="20"/>
                <w:szCs w:val="20"/>
              </w:rPr>
              <w:t>t</w:t>
            </w:r>
            <w:r>
              <w:rPr>
                <w:rFonts w:cstheme="minorHAnsi"/>
                <w:sz w:val="20"/>
                <w:szCs w:val="20"/>
              </w:rPr>
              <w:t xml:space="preserve"> </w:t>
            </w:r>
            <w:r w:rsidR="002B4C44">
              <w:rPr>
                <w:rFonts w:cstheme="minorHAnsi"/>
                <w:sz w:val="20"/>
                <w:szCs w:val="20"/>
              </w:rPr>
              <w:t>on Dakota.</w:t>
            </w:r>
          </w:p>
          <w:p w14:paraId="12F8A5FF" w14:textId="77777777" w:rsidR="002B4C44" w:rsidRDefault="002B4C44" w:rsidP="00E10739">
            <w:pPr>
              <w:rPr>
                <w:rFonts w:cstheme="minorHAnsi"/>
                <w:sz w:val="20"/>
                <w:szCs w:val="20"/>
              </w:rPr>
            </w:pPr>
          </w:p>
          <w:p w14:paraId="4538B14A" w14:textId="77777777" w:rsidR="002B4C44" w:rsidRDefault="002B4C44" w:rsidP="00E10739">
            <w:pPr>
              <w:rPr>
                <w:rFonts w:cstheme="minorHAnsi"/>
                <w:sz w:val="20"/>
                <w:szCs w:val="20"/>
              </w:rPr>
            </w:pPr>
            <w:r>
              <w:rPr>
                <w:rFonts w:cstheme="minorHAnsi"/>
                <w:sz w:val="20"/>
                <w:szCs w:val="20"/>
              </w:rPr>
              <w:lastRenderedPageBreak/>
              <w:t xml:space="preserve">Mary: For mental health task force: could there be a box for uploading relevant reports? </w:t>
            </w:r>
          </w:p>
          <w:p w14:paraId="4448CCC4" w14:textId="77777777" w:rsidR="00001254" w:rsidRDefault="00001254" w:rsidP="00E10739">
            <w:pPr>
              <w:rPr>
                <w:rFonts w:cstheme="minorHAnsi"/>
                <w:sz w:val="20"/>
                <w:szCs w:val="20"/>
              </w:rPr>
            </w:pPr>
          </w:p>
          <w:p w14:paraId="4E15335D" w14:textId="77777777" w:rsidR="00001254" w:rsidRDefault="00001254" w:rsidP="00E10739">
            <w:pPr>
              <w:rPr>
                <w:rFonts w:cstheme="minorHAnsi"/>
                <w:sz w:val="20"/>
                <w:szCs w:val="20"/>
              </w:rPr>
            </w:pPr>
          </w:p>
          <w:p w14:paraId="735D5520" w14:textId="77777777" w:rsidR="00001254" w:rsidRDefault="00001254" w:rsidP="00E10739">
            <w:pPr>
              <w:rPr>
                <w:rFonts w:cstheme="minorHAnsi"/>
                <w:sz w:val="20"/>
                <w:szCs w:val="20"/>
              </w:rPr>
            </w:pPr>
          </w:p>
          <w:p w14:paraId="7B0D7B59" w14:textId="77777777" w:rsidR="00001254" w:rsidRDefault="00001254" w:rsidP="00E10739">
            <w:pPr>
              <w:rPr>
                <w:rFonts w:cstheme="minorHAnsi"/>
                <w:sz w:val="20"/>
                <w:szCs w:val="20"/>
              </w:rPr>
            </w:pPr>
          </w:p>
          <w:p w14:paraId="78920D54" w14:textId="173687FC" w:rsidR="00001254" w:rsidRDefault="00167D5E" w:rsidP="00E10739">
            <w:pPr>
              <w:rPr>
                <w:rFonts w:cstheme="minorHAnsi"/>
                <w:sz w:val="20"/>
                <w:szCs w:val="20"/>
              </w:rPr>
            </w:pPr>
            <w:r>
              <w:rPr>
                <w:rFonts w:cstheme="minorHAnsi"/>
                <w:sz w:val="20"/>
                <w:szCs w:val="20"/>
              </w:rPr>
              <w:t>The Executive committee will follow up on email on getting next year’s awards committee set and ready to begin</w:t>
            </w:r>
            <w:r w:rsidR="00B91153">
              <w:rPr>
                <w:rFonts w:cstheme="minorHAnsi"/>
                <w:sz w:val="20"/>
                <w:szCs w:val="20"/>
              </w:rPr>
              <w:t>nin</w:t>
            </w:r>
            <w:r>
              <w:rPr>
                <w:rFonts w:cstheme="minorHAnsi"/>
                <w:sz w:val="20"/>
                <w:szCs w:val="20"/>
              </w:rPr>
              <w:t>g work in August.</w:t>
            </w:r>
          </w:p>
          <w:p w14:paraId="6DF7DA74" w14:textId="77777777" w:rsidR="00001254" w:rsidRDefault="00001254" w:rsidP="00E10739">
            <w:pPr>
              <w:rPr>
                <w:rFonts w:cstheme="minorHAnsi"/>
                <w:sz w:val="20"/>
                <w:szCs w:val="20"/>
              </w:rPr>
            </w:pPr>
          </w:p>
          <w:p w14:paraId="6CE91794" w14:textId="77777777" w:rsidR="00001254" w:rsidRDefault="00001254" w:rsidP="00E10739">
            <w:pPr>
              <w:rPr>
                <w:rFonts w:cstheme="minorHAnsi"/>
                <w:sz w:val="20"/>
                <w:szCs w:val="20"/>
              </w:rPr>
            </w:pPr>
          </w:p>
          <w:p w14:paraId="6FF9172F" w14:textId="77777777" w:rsidR="00001254" w:rsidRDefault="00001254" w:rsidP="00E10739">
            <w:pPr>
              <w:rPr>
                <w:rFonts w:cstheme="minorHAnsi"/>
                <w:sz w:val="20"/>
                <w:szCs w:val="20"/>
              </w:rPr>
            </w:pPr>
          </w:p>
          <w:p w14:paraId="60DDCE29" w14:textId="77777777" w:rsidR="00001254" w:rsidRDefault="00001254" w:rsidP="00E10739">
            <w:pPr>
              <w:rPr>
                <w:rFonts w:cstheme="minorHAnsi"/>
                <w:sz w:val="20"/>
                <w:szCs w:val="20"/>
              </w:rPr>
            </w:pPr>
          </w:p>
          <w:p w14:paraId="398A3D55" w14:textId="77777777" w:rsidR="00001254" w:rsidRDefault="00001254" w:rsidP="00E10739">
            <w:pPr>
              <w:rPr>
                <w:rFonts w:cstheme="minorHAnsi"/>
                <w:sz w:val="20"/>
                <w:szCs w:val="20"/>
              </w:rPr>
            </w:pPr>
            <w:r>
              <w:rPr>
                <w:rFonts w:cstheme="minorHAnsi"/>
                <w:sz w:val="20"/>
                <w:szCs w:val="20"/>
              </w:rPr>
              <w:t>Dakota: Clarifying question: credits count toward the degree?</w:t>
            </w:r>
          </w:p>
          <w:p w14:paraId="015F6882" w14:textId="77777777" w:rsidR="00001254" w:rsidRDefault="00001254" w:rsidP="00E10739">
            <w:pPr>
              <w:rPr>
                <w:rFonts w:cstheme="minorHAnsi"/>
                <w:sz w:val="20"/>
                <w:szCs w:val="20"/>
              </w:rPr>
            </w:pPr>
          </w:p>
          <w:p w14:paraId="3971941D" w14:textId="3A8AFED8" w:rsidR="00001254" w:rsidRDefault="00001254" w:rsidP="00E10739">
            <w:pPr>
              <w:rPr>
                <w:rFonts w:cstheme="minorHAnsi"/>
                <w:sz w:val="20"/>
                <w:szCs w:val="20"/>
              </w:rPr>
            </w:pPr>
            <w:r>
              <w:rPr>
                <w:rFonts w:cstheme="minorHAnsi"/>
                <w:sz w:val="20"/>
                <w:szCs w:val="20"/>
              </w:rPr>
              <w:t xml:space="preserve">Rebecca: Can’t count toward the major requirements. Committee did not come to a unanimous decision. Though we do think this is beneficial for the policy but the part that remains potentially unclear is how to adapt the term “major department.”  </w:t>
            </w:r>
          </w:p>
          <w:p w14:paraId="3D17E303" w14:textId="77777777" w:rsidR="00001254" w:rsidRDefault="00001254" w:rsidP="00E10739">
            <w:pPr>
              <w:rPr>
                <w:rFonts w:cstheme="minorHAnsi"/>
                <w:sz w:val="20"/>
                <w:szCs w:val="20"/>
              </w:rPr>
            </w:pPr>
          </w:p>
          <w:p w14:paraId="07D7100A" w14:textId="3D0B33B3" w:rsidR="00001254" w:rsidRDefault="00001254" w:rsidP="00E10739">
            <w:pPr>
              <w:rPr>
                <w:rFonts w:cstheme="minorHAnsi"/>
                <w:sz w:val="20"/>
                <w:szCs w:val="20"/>
              </w:rPr>
            </w:pPr>
            <w:r>
              <w:rPr>
                <w:rFonts w:cstheme="minorHAnsi"/>
                <w:sz w:val="20"/>
                <w:szCs w:val="20"/>
              </w:rPr>
              <w:t>Lessie: I am still concerned that the current policy is not being enforced by the Graduate School</w:t>
            </w:r>
            <w:r w:rsidR="00167D5E">
              <w:rPr>
                <w:rFonts w:cstheme="minorHAnsi"/>
                <w:sz w:val="20"/>
                <w:szCs w:val="20"/>
              </w:rPr>
              <w:t xml:space="preserve"> as I have seen multiple case</w:t>
            </w:r>
            <w:r>
              <w:rPr>
                <w:rFonts w:cstheme="minorHAnsi"/>
                <w:sz w:val="20"/>
                <w:szCs w:val="20"/>
              </w:rPr>
              <w:t>s</w:t>
            </w:r>
            <w:r w:rsidR="00167D5E">
              <w:rPr>
                <w:rFonts w:cstheme="minorHAnsi"/>
                <w:sz w:val="20"/>
                <w:szCs w:val="20"/>
              </w:rPr>
              <w:t xml:space="preserve"> </w:t>
            </w:r>
            <w:r>
              <w:rPr>
                <w:rFonts w:cstheme="minorHAnsi"/>
                <w:sz w:val="20"/>
                <w:szCs w:val="20"/>
              </w:rPr>
              <w:t xml:space="preserve">in the College of students using for their minor courses that are taught cross-listed by faculty in their major department and wanting </w:t>
            </w:r>
            <w:r w:rsidR="00B91153">
              <w:rPr>
                <w:rFonts w:cstheme="minorHAnsi"/>
                <w:sz w:val="20"/>
                <w:szCs w:val="20"/>
              </w:rPr>
              <w:t xml:space="preserve">one of </w:t>
            </w:r>
            <w:r>
              <w:rPr>
                <w:rFonts w:cstheme="minorHAnsi"/>
                <w:sz w:val="20"/>
                <w:szCs w:val="20"/>
              </w:rPr>
              <w:t xml:space="preserve">those same faculty </w:t>
            </w:r>
            <w:r w:rsidR="00B91153">
              <w:rPr>
                <w:rFonts w:cstheme="minorHAnsi"/>
                <w:sz w:val="20"/>
                <w:szCs w:val="20"/>
              </w:rPr>
              <w:t xml:space="preserve">to serve as the minor representative </w:t>
            </w:r>
            <w:r>
              <w:rPr>
                <w:rFonts w:cstheme="minorHAnsi"/>
                <w:sz w:val="20"/>
                <w:szCs w:val="20"/>
              </w:rPr>
              <w:t>on their committees; in sum, they never leave the major department.</w:t>
            </w:r>
          </w:p>
          <w:p w14:paraId="6BA7A19F" w14:textId="77777777" w:rsidR="00167D5E" w:rsidRDefault="00167D5E" w:rsidP="00E10739">
            <w:pPr>
              <w:rPr>
                <w:rFonts w:cstheme="minorHAnsi"/>
                <w:sz w:val="20"/>
                <w:szCs w:val="20"/>
              </w:rPr>
            </w:pPr>
          </w:p>
          <w:p w14:paraId="49FDE20C" w14:textId="56060BFA" w:rsidR="00167D5E" w:rsidRPr="00B448DF" w:rsidRDefault="00167D5E" w:rsidP="00E10739">
            <w:pPr>
              <w:rPr>
                <w:rFonts w:cstheme="minorHAnsi"/>
                <w:sz w:val="20"/>
                <w:szCs w:val="20"/>
              </w:rPr>
            </w:pPr>
            <w:r>
              <w:rPr>
                <w:rFonts w:cstheme="minorHAnsi"/>
                <w:sz w:val="20"/>
                <w:szCs w:val="20"/>
              </w:rPr>
              <w:t>Jeff: The Graduate School sees cases where large complex programs where complex departments have exceeded the language of the policy.</w:t>
            </w:r>
          </w:p>
        </w:tc>
      </w:tr>
      <w:tr w:rsidR="00274C1A" w:rsidRPr="00B448DF" w14:paraId="54EA0A64" w14:textId="77777777" w:rsidTr="00384DB8">
        <w:tc>
          <w:tcPr>
            <w:tcW w:w="1566" w:type="dxa"/>
          </w:tcPr>
          <w:p w14:paraId="7F7CCD6E" w14:textId="4C7BBA22" w:rsidR="00274C1A" w:rsidRPr="00B448DF" w:rsidRDefault="00274C1A">
            <w:pPr>
              <w:rPr>
                <w:rFonts w:cstheme="minorHAnsi"/>
              </w:rPr>
            </w:pPr>
          </w:p>
        </w:tc>
        <w:tc>
          <w:tcPr>
            <w:tcW w:w="4369" w:type="dxa"/>
          </w:tcPr>
          <w:p w14:paraId="71E1E4E7" w14:textId="36F5D762" w:rsidR="00530011" w:rsidRPr="00B448DF" w:rsidRDefault="00B91153" w:rsidP="000374BB">
            <w:pPr>
              <w:rPr>
                <w:rFonts w:cstheme="minorHAnsi"/>
              </w:rPr>
            </w:pPr>
            <w:r>
              <w:rPr>
                <w:rFonts w:cstheme="minorHAnsi"/>
              </w:rPr>
              <w:t xml:space="preserve">No </w:t>
            </w:r>
            <w:r w:rsidR="009C5181" w:rsidRPr="00B448DF">
              <w:rPr>
                <w:rFonts w:cstheme="minorHAnsi"/>
              </w:rPr>
              <w:t>New Business</w:t>
            </w:r>
          </w:p>
        </w:tc>
        <w:tc>
          <w:tcPr>
            <w:tcW w:w="3415" w:type="dxa"/>
          </w:tcPr>
          <w:p w14:paraId="02175A26" w14:textId="61FF230F" w:rsidR="002A17BA" w:rsidRPr="00B448DF" w:rsidRDefault="002A17BA">
            <w:pPr>
              <w:rPr>
                <w:rFonts w:cstheme="minorHAnsi"/>
              </w:rPr>
            </w:pPr>
          </w:p>
        </w:tc>
      </w:tr>
      <w:tr w:rsidR="00274C1A" w:rsidRPr="00B448DF" w14:paraId="2615E337" w14:textId="77777777" w:rsidTr="00384DB8">
        <w:tc>
          <w:tcPr>
            <w:tcW w:w="1566" w:type="dxa"/>
          </w:tcPr>
          <w:p w14:paraId="6048DB6E" w14:textId="45ABA3A4" w:rsidR="00274C1A" w:rsidRPr="00B448DF" w:rsidRDefault="00274C1A">
            <w:pPr>
              <w:rPr>
                <w:rFonts w:cstheme="minorHAnsi"/>
              </w:rPr>
            </w:pPr>
            <w:r w:rsidRPr="00B448DF">
              <w:rPr>
                <w:rFonts w:cstheme="minorHAnsi"/>
              </w:rPr>
              <w:t>A</w:t>
            </w:r>
            <w:r w:rsidR="00384E5F" w:rsidRPr="00B448DF">
              <w:rPr>
                <w:rFonts w:cstheme="minorHAnsi"/>
              </w:rPr>
              <w:t>d</w:t>
            </w:r>
            <w:r w:rsidRPr="00B448DF">
              <w:rPr>
                <w:rFonts w:cstheme="minorHAnsi"/>
              </w:rPr>
              <w:t>journment</w:t>
            </w:r>
          </w:p>
        </w:tc>
        <w:tc>
          <w:tcPr>
            <w:tcW w:w="4369" w:type="dxa"/>
          </w:tcPr>
          <w:p w14:paraId="6616F4FC" w14:textId="0FEE47E0" w:rsidR="00274C1A" w:rsidRPr="00B448DF" w:rsidRDefault="00CF5A8A" w:rsidP="000374BB">
            <w:pPr>
              <w:rPr>
                <w:rFonts w:cstheme="minorHAnsi"/>
              </w:rPr>
            </w:pPr>
            <w:r w:rsidRPr="00B448DF">
              <w:rPr>
                <w:rFonts w:cstheme="minorHAnsi"/>
              </w:rPr>
              <w:t>3:35</w:t>
            </w:r>
          </w:p>
        </w:tc>
        <w:tc>
          <w:tcPr>
            <w:tcW w:w="3415" w:type="dxa"/>
          </w:tcPr>
          <w:p w14:paraId="19C14236" w14:textId="77777777" w:rsidR="00274C1A" w:rsidRPr="00B448DF" w:rsidRDefault="00274C1A">
            <w:pPr>
              <w:rPr>
                <w:rFonts w:cstheme="minorHAnsi"/>
              </w:rPr>
            </w:pPr>
          </w:p>
        </w:tc>
      </w:tr>
    </w:tbl>
    <w:p w14:paraId="6AADD75C" w14:textId="77777777" w:rsidR="00856FB9" w:rsidRDefault="00856FB9" w:rsidP="00856FB9">
      <w:pPr>
        <w:rPr>
          <w:sz w:val="20"/>
          <w:szCs w:val="20"/>
        </w:rPr>
      </w:pPr>
    </w:p>
    <w:sectPr w:rsidR="00856FB9" w:rsidSect="00A50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1383"/>
    <w:multiLevelType w:val="multilevel"/>
    <w:tmpl w:val="63C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D603E"/>
    <w:multiLevelType w:val="hybridMultilevel"/>
    <w:tmpl w:val="63B6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A7126"/>
    <w:multiLevelType w:val="hybridMultilevel"/>
    <w:tmpl w:val="22B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6E86"/>
    <w:multiLevelType w:val="hybridMultilevel"/>
    <w:tmpl w:val="D37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35F2F"/>
    <w:multiLevelType w:val="hybridMultilevel"/>
    <w:tmpl w:val="264A523A"/>
    <w:lvl w:ilvl="0" w:tplc="0409000F">
      <w:start w:val="1"/>
      <w:numFmt w:val="decimal"/>
      <w:lvlText w:val="%1."/>
      <w:lvlJc w:val="left"/>
      <w:pPr>
        <w:ind w:left="720" w:hanging="360"/>
      </w:pPr>
      <w:rPr>
        <w:rFonts w:hint="default"/>
      </w:rPr>
    </w:lvl>
    <w:lvl w:ilvl="1" w:tplc="04090017">
      <w:start w:val="1"/>
      <w:numFmt w:val="lowerLetter"/>
      <w:lvlText w:val="%2)"/>
      <w:lvlJc w:val="left"/>
      <w:pPr>
        <w:ind w:left="720" w:hanging="360"/>
      </w:pPr>
      <w:rPr>
        <w:rFonts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7"/>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1A"/>
    <w:rsid w:val="00001254"/>
    <w:rsid w:val="000374BB"/>
    <w:rsid w:val="00040183"/>
    <w:rsid w:val="00057CD9"/>
    <w:rsid w:val="00063852"/>
    <w:rsid w:val="00066A69"/>
    <w:rsid w:val="00067BBA"/>
    <w:rsid w:val="00074DE0"/>
    <w:rsid w:val="00080D40"/>
    <w:rsid w:val="0008241D"/>
    <w:rsid w:val="0009413E"/>
    <w:rsid w:val="000C2F74"/>
    <w:rsid w:val="000C7DEF"/>
    <w:rsid w:val="000E345A"/>
    <w:rsid w:val="000F7AB8"/>
    <w:rsid w:val="00120ACD"/>
    <w:rsid w:val="00121364"/>
    <w:rsid w:val="001305D6"/>
    <w:rsid w:val="00160FE1"/>
    <w:rsid w:val="00167D5E"/>
    <w:rsid w:val="00170A6D"/>
    <w:rsid w:val="0018054E"/>
    <w:rsid w:val="00181C2B"/>
    <w:rsid w:val="00191C54"/>
    <w:rsid w:val="00194029"/>
    <w:rsid w:val="001A2B98"/>
    <w:rsid w:val="001B00E1"/>
    <w:rsid w:val="001C0BF6"/>
    <w:rsid w:val="001C2702"/>
    <w:rsid w:val="001D0A21"/>
    <w:rsid w:val="001E46A7"/>
    <w:rsid w:val="001E6FAF"/>
    <w:rsid w:val="001F0FBD"/>
    <w:rsid w:val="001F12C7"/>
    <w:rsid w:val="0020561B"/>
    <w:rsid w:val="00215289"/>
    <w:rsid w:val="00222869"/>
    <w:rsid w:val="00227CFE"/>
    <w:rsid w:val="00230DF5"/>
    <w:rsid w:val="00234B8F"/>
    <w:rsid w:val="0024470B"/>
    <w:rsid w:val="00251A85"/>
    <w:rsid w:val="002523CA"/>
    <w:rsid w:val="002621D9"/>
    <w:rsid w:val="00264115"/>
    <w:rsid w:val="0026658B"/>
    <w:rsid w:val="00274164"/>
    <w:rsid w:val="00274C1A"/>
    <w:rsid w:val="00275D35"/>
    <w:rsid w:val="00284C4F"/>
    <w:rsid w:val="00290412"/>
    <w:rsid w:val="00292EC9"/>
    <w:rsid w:val="002A17BA"/>
    <w:rsid w:val="002B4C44"/>
    <w:rsid w:val="002C3CD4"/>
    <w:rsid w:val="002D5A27"/>
    <w:rsid w:val="002E1313"/>
    <w:rsid w:val="002E43EF"/>
    <w:rsid w:val="003003A1"/>
    <w:rsid w:val="00301F11"/>
    <w:rsid w:val="00305F9E"/>
    <w:rsid w:val="003252C5"/>
    <w:rsid w:val="003259B0"/>
    <w:rsid w:val="00333E9B"/>
    <w:rsid w:val="00335391"/>
    <w:rsid w:val="0034402F"/>
    <w:rsid w:val="00346BD6"/>
    <w:rsid w:val="00350999"/>
    <w:rsid w:val="0036662F"/>
    <w:rsid w:val="00366FAF"/>
    <w:rsid w:val="00380E29"/>
    <w:rsid w:val="00384DB8"/>
    <w:rsid w:val="00384E5F"/>
    <w:rsid w:val="003943BF"/>
    <w:rsid w:val="003B05DC"/>
    <w:rsid w:val="003C3867"/>
    <w:rsid w:val="003D570C"/>
    <w:rsid w:val="003E1102"/>
    <w:rsid w:val="003E5CE5"/>
    <w:rsid w:val="00416910"/>
    <w:rsid w:val="00420F2F"/>
    <w:rsid w:val="00427942"/>
    <w:rsid w:val="0042798B"/>
    <w:rsid w:val="004342E7"/>
    <w:rsid w:val="00444DC1"/>
    <w:rsid w:val="00453B0A"/>
    <w:rsid w:val="00454B6F"/>
    <w:rsid w:val="00454C4F"/>
    <w:rsid w:val="00467E74"/>
    <w:rsid w:val="0047188D"/>
    <w:rsid w:val="004762D1"/>
    <w:rsid w:val="0048405B"/>
    <w:rsid w:val="00485259"/>
    <w:rsid w:val="00485C18"/>
    <w:rsid w:val="00492070"/>
    <w:rsid w:val="0049660F"/>
    <w:rsid w:val="0049723C"/>
    <w:rsid w:val="004A4723"/>
    <w:rsid w:val="004A5FF5"/>
    <w:rsid w:val="004C2131"/>
    <w:rsid w:val="004C3033"/>
    <w:rsid w:val="004D375E"/>
    <w:rsid w:val="004E16D7"/>
    <w:rsid w:val="004E3197"/>
    <w:rsid w:val="004E79D0"/>
    <w:rsid w:val="005006E7"/>
    <w:rsid w:val="00501783"/>
    <w:rsid w:val="00506C06"/>
    <w:rsid w:val="00517346"/>
    <w:rsid w:val="0052736B"/>
    <w:rsid w:val="00530011"/>
    <w:rsid w:val="00532069"/>
    <w:rsid w:val="00532DAD"/>
    <w:rsid w:val="005405B9"/>
    <w:rsid w:val="00547B57"/>
    <w:rsid w:val="00554C87"/>
    <w:rsid w:val="00556C7F"/>
    <w:rsid w:val="005600F8"/>
    <w:rsid w:val="00573233"/>
    <w:rsid w:val="00586598"/>
    <w:rsid w:val="0059083B"/>
    <w:rsid w:val="005A2A46"/>
    <w:rsid w:val="005B4D82"/>
    <w:rsid w:val="005D2E33"/>
    <w:rsid w:val="005D6360"/>
    <w:rsid w:val="005D6B95"/>
    <w:rsid w:val="005E6783"/>
    <w:rsid w:val="005E7B2C"/>
    <w:rsid w:val="006051DD"/>
    <w:rsid w:val="00613FD6"/>
    <w:rsid w:val="00631D31"/>
    <w:rsid w:val="00642207"/>
    <w:rsid w:val="00642362"/>
    <w:rsid w:val="006442C9"/>
    <w:rsid w:val="00656040"/>
    <w:rsid w:val="006606E6"/>
    <w:rsid w:val="006814A8"/>
    <w:rsid w:val="00681E74"/>
    <w:rsid w:val="006871E6"/>
    <w:rsid w:val="00687966"/>
    <w:rsid w:val="00690D09"/>
    <w:rsid w:val="006950E7"/>
    <w:rsid w:val="00695AF0"/>
    <w:rsid w:val="00696BE3"/>
    <w:rsid w:val="00697970"/>
    <w:rsid w:val="006B5EB4"/>
    <w:rsid w:val="006C0997"/>
    <w:rsid w:val="006C4EB8"/>
    <w:rsid w:val="006D1C31"/>
    <w:rsid w:val="006D2F6E"/>
    <w:rsid w:val="006D522F"/>
    <w:rsid w:val="006D5A4C"/>
    <w:rsid w:val="006E4BAB"/>
    <w:rsid w:val="006E5855"/>
    <w:rsid w:val="00700E6C"/>
    <w:rsid w:val="0070185D"/>
    <w:rsid w:val="007105A7"/>
    <w:rsid w:val="00714F46"/>
    <w:rsid w:val="00715EEA"/>
    <w:rsid w:val="007273B3"/>
    <w:rsid w:val="00731450"/>
    <w:rsid w:val="00734125"/>
    <w:rsid w:val="00735178"/>
    <w:rsid w:val="00750557"/>
    <w:rsid w:val="00753FFB"/>
    <w:rsid w:val="007545AE"/>
    <w:rsid w:val="007576EE"/>
    <w:rsid w:val="00767CB1"/>
    <w:rsid w:val="00773BA2"/>
    <w:rsid w:val="00781BB9"/>
    <w:rsid w:val="007A7670"/>
    <w:rsid w:val="007B194F"/>
    <w:rsid w:val="007B303B"/>
    <w:rsid w:val="007B6CC4"/>
    <w:rsid w:val="007D1FE1"/>
    <w:rsid w:val="007D2428"/>
    <w:rsid w:val="007D3FE3"/>
    <w:rsid w:val="007E14A1"/>
    <w:rsid w:val="007F6339"/>
    <w:rsid w:val="007F7661"/>
    <w:rsid w:val="00810604"/>
    <w:rsid w:val="00830719"/>
    <w:rsid w:val="00832255"/>
    <w:rsid w:val="0083503E"/>
    <w:rsid w:val="00837DD8"/>
    <w:rsid w:val="00856894"/>
    <w:rsid w:val="008568B2"/>
    <w:rsid w:val="00856FB9"/>
    <w:rsid w:val="00863601"/>
    <w:rsid w:val="008777FF"/>
    <w:rsid w:val="0088628F"/>
    <w:rsid w:val="00891D02"/>
    <w:rsid w:val="008950A3"/>
    <w:rsid w:val="008A4D9B"/>
    <w:rsid w:val="008A787F"/>
    <w:rsid w:val="008C3F90"/>
    <w:rsid w:val="008C4CBB"/>
    <w:rsid w:val="008D42F5"/>
    <w:rsid w:val="008E6F0F"/>
    <w:rsid w:val="008F0A22"/>
    <w:rsid w:val="008F1D5B"/>
    <w:rsid w:val="009031CB"/>
    <w:rsid w:val="00911DBF"/>
    <w:rsid w:val="0091226C"/>
    <w:rsid w:val="0091365E"/>
    <w:rsid w:val="00927E3F"/>
    <w:rsid w:val="009327D1"/>
    <w:rsid w:val="00935089"/>
    <w:rsid w:val="00935A13"/>
    <w:rsid w:val="00935FDB"/>
    <w:rsid w:val="0093606A"/>
    <w:rsid w:val="00941E83"/>
    <w:rsid w:val="00942E95"/>
    <w:rsid w:val="00956C5F"/>
    <w:rsid w:val="0096345C"/>
    <w:rsid w:val="0096777B"/>
    <w:rsid w:val="00967AB4"/>
    <w:rsid w:val="0097452C"/>
    <w:rsid w:val="00975DF1"/>
    <w:rsid w:val="00977BEE"/>
    <w:rsid w:val="009801BA"/>
    <w:rsid w:val="00991825"/>
    <w:rsid w:val="00997B71"/>
    <w:rsid w:val="009A0B06"/>
    <w:rsid w:val="009A32ED"/>
    <w:rsid w:val="009C5181"/>
    <w:rsid w:val="009C7E2C"/>
    <w:rsid w:val="009D2AEE"/>
    <w:rsid w:val="009D39BD"/>
    <w:rsid w:val="009D4792"/>
    <w:rsid w:val="009E44C7"/>
    <w:rsid w:val="00A14DC5"/>
    <w:rsid w:val="00A17F6F"/>
    <w:rsid w:val="00A2393D"/>
    <w:rsid w:val="00A30D5D"/>
    <w:rsid w:val="00A345D5"/>
    <w:rsid w:val="00A368AE"/>
    <w:rsid w:val="00A37F1B"/>
    <w:rsid w:val="00A41DEC"/>
    <w:rsid w:val="00A500C1"/>
    <w:rsid w:val="00A6205C"/>
    <w:rsid w:val="00A7443C"/>
    <w:rsid w:val="00A87C07"/>
    <w:rsid w:val="00AA2754"/>
    <w:rsid w:val="00AA6B72"/>
    <w:rsid w:val="00AB165F"/>
    <w:rsid w:val="00AC1032"/>
    <w:rsid w:val="00AC2C7E"/>
    <w:rsid w:val="00AC6638"/>
    <w:rsid w:val="00AD1E60"/>
    <w:rsid w:val="00AD23F5"/>
    <w:rsid w:val="00AE4E6E"/>
    <w:rsid w:val="00AE537C"/>
    <w:rsid w:val="00AF00E3"/>
    <w:rsid w:val="00B01965"/>
    <w:rsid w:val="00B27180"/>
    <w:rsid w:val="00B31CE9"/>
    <w:rsid w:val="00B3325C"/>
    <w:rsid w:val="00B35FD5"/>
    <w:rsid w:val="00B448DF"/>
    <w:rsid w:val="00B460E7"/>
    <w:rsid w:val="00B47A0B"/>
    <w:rsid w:val="00B52889"/>
    <w:rsid w:val="00B60518"/>
    <w:rsid w:val="00B65333"/>
    <w:rsid w:val="00B81636"/>
    <w:rsid w:val="00B83D30"/>
    <w:rsid w:val="00B85202"/>
    <w:rsid w:val="00B91153"/>
    <w:rsid w:val="00BA34D5"/>
    <w:rsid w:val="00BA549B"/>
    <w:rsid w:val="00BA6783"/>
    <w:rsid w:val="00BC25CB"/>
    <w:rsid w:val="00BD3FEA"/>
    <w:rsid w:val="00BD5F7F"/>
    <w:rsid w:val="00BE6369"/>
    <w:rsid w:val="00C01BFA"/>
    <w:rsid w:val="00C037D9"/>
    <w:rsid w:val="00C200DB"/>
    <w:rsid w:val="00C24F14"/>
    <w:rsid w:val="00C25A5B"/>
    <w:rsid w:val="00C34F95"/>
    <w:rsid w:val="00C42B19"/>
    <w:rsid w:val="00C71D20"/>
    <w:rsid w:val="00C72E96"/>
    <w:rsid w:val="00C81A15"/>
    <w:rsid w:val="00CA17D2"/>
    <w:rsid w:val="00CA4B9A"/>
    <w:rsid w:val="00CA7F6E"/>
    <w:rsid w:val="00CB1254"/>
    <w:rsid w:val="00CB3402"/>
    <w:rsid w:val="00CC29D2"/>
    <w:rsid w:val="00CD1F4B"/>
    <w:rsid w:val="00CF0B2F"/>
    <w:rsid w:val="00CF3441"/>
    <w:rsid w:val="00CF4D6C"/>
    <w:rsid w:val="00CF5A8A"/>
    <w:rsid w:val="00D1075D"/>
    <w:rsid w:val="00D207C3"/>
    <w:rsid w:val="00D344F1"/>
    <w:rsid w:val="00D54861"/>
    <w:rsid w:val="00D62B3A"/>
    <w:rsid w:val="00D94D6A"/>
    <w:rsid w:val="00DA14B9"/>
    <w:rsid w:val="00DC1808"/>
    <w:rsid w:val="00DC5593"/>
    <w:rsid w:val="00DD25D4"/>
    <w:rsid w:val="00DD4069"/>
    <w:rsid w:val="00DE7480"/>
    <w:rsid w:val="00DF4147"/>
    <w:rsid w:val="00DF454D"/>
    <w:rsid w:val="00DF5730"/>
    <w:rsid w:val="00E0440E"/>
    <w:rsid w:val="00E10739"/>
    <w:rsid w:val="00E40FDF"/>
    <w:rsid w:val="00E41CDD"/>
    <w:rsid w:val="00E478C3"/>
    <w:rsid w:val="00E5173C"/>
    <w:rsid w:val="00E5260A"/>
    <w:rsid w:val="00E55CCA"/>
    <w:rsid w:val="00E855B8"/>
    <w:rsid w:val="00E91D8C"/>
    <w:rsid w:val="00E9689B"/>
    <w:rsid w:val="00EA09F0"/>
    <w:rsid w:val="00EC24C6"/>
    <w:rsid w:val="00EC7FB1"/>
    <w:rsid w:val="00ED2339"/>
    <w:rsid w:val="00ED2D0B"/>
    <w:rsid w:val="00EF26E4"/>
    <w:rsid w:val="00EF3AD0"/>
    <w:rsid w:val="00F134CD"/>
    <w:rsid w:val="00F47214"/>
    <w:rsid w:val="00F51772"/>
    <w:rsid w:val="00F607C3"/>
    <w:rsid w:val="00F63822"/>
    <w:rsid w:val="00F6443B"/>
    <w:rsid w:val="00F82318"/>
    <w:rsid w:val="00F841CD"/>
    <w:rsid w:val="00FA32F1"/>
    <w:rsid w:val="00FA64AD"/>
    <w:rsid w:val="00FA6830"/>
    <w:rsid w:val="00FA7876"/>
    <w:rsid w:val="00FB6732"/>
    <w:rsid w:val="00FB6E3B"/>
    <w:rsid w:val="00FB76A4"/>
    <w:rsid w:val="00FC17D3"/>
    <w:rsid w:val="00FC2052"/>
    <w:rsid w:val="00FD1F23"/>
    <w:rsid w:val="00FE2C38"/>
    <w:rsid w:val="00FE697A"/>
    <w:rsid w:val="00FF1B5A"/>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D2366"/>
  <w14:defaultImageDpi w14:val="32767"/>
  <w15:docId w15:val="{C77EE5F7-8513-3349-8A0D-BBB5693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 w:type="character" w:customStyle="1" w:styleId="UnresolvedMention">
    <w:name w:val="Unresolved Mention"/>
    <w:basedOn w:val="DefaultParagraphFont"/>
    <w:uiPriority w:val="99"/>
    <w:semiHidden/>
    <w:unhideWhenUsed/>
    <w:rsid w:val="009A32ED"/>
    <w:rPr>
      <w:color w:val="605E5C"/>
      <w:shd w:val="clear" w:color="auto" w:fill="E1DFDD"/>
    </w:rPr>
  </w:style>
  <w:style w:type="paragraph" w:styleId="BalloonText">
    <w:name w:val="Balloon Text"/>
    <w:basedOn w:val="Normal"/>
    <w:link w:val="BalloonTextChar"/>
    <w:uiPriority w:val="99"/>
    <w:semiHidden/>
    <w:unhideWhenUsed/>
    <w:rsid w:val="00380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29"/>
    <w:rPr>
      <w:rFonts w:ascii="Segoe UI" w:hAnsi="Segoe UI" w:cs="Segoe UI"/>
      <w:sz w:val="18"/>
      <w:szCs w:val="18"/>
    </w:rPr>
  </w:style>
  <w:style w:type="paragraph" w:customStyle="1" w:styleId="Default">
    <w:name w:val="Default"/>
    <w:rsid w:val="006D5A4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3806">
      <w:bodyDiv w:val="1"/>
      <w:marLeft w:val="0"/>
      <w:marRight w:val="0"/>
      <w:marTop w:val="0"/>
      <w:marBottom w:val="0"/>
      <w:divBdr>
        <w:top w:val="none" w:sz="0" w:space="0" w:color="auto"/>
        <w:left w:val="none" w:sz="0" w:space="0" w:color="auto"/>
        <w:bottom w:val="none" w:sz="0" w:space="0" w:color="auto"/>
        <w:right w:val="none" w:sz="0" w:space="0" w:color="auto"/>
      </w:divBdr>
      <w:divsChild>
        <w:div w:id="53479454">
          <w:marLeft w:val="0"/>
          <w:marRight w:val="0"/>
          <w:marTop w:val="0"/>
          <w:marBottom w:val="0"/>
          <w:divBdr>
            <w:top w:val="none" w:sz="0" w:space="0" w:color="auto"/>
            <w:left w:val="none" w:sz="0" w:space="0" w:color="auto"/>
            <w:bottom w:val="none" w:sz="0" w:space="0" w:color="auto"/>
            <w:right w:val="none" w:sz="0" w:space="0" w:color="auto"/>
          </w:divBdr>
        </w:div>
        <w:div w:id="2038851143">
          <w:marLeft w:val="0"/>
          <w:marRight w:val="0"/>
          <w:marTop w:val="0"/>
          <w:marBottom w:val="0"/>
          <w:divBdr>
            <w:top w:val="none" w:sz="0" w:space="0" w:color="auto"/>
            <w:left w:val="none" w:sz="0" w:space="0" w:color="auto"/>
            <w:bottom w:val="none" w:sz="0" w:space="0" w:color="auto"/>
            <w:right w:val="none" w:sz="0" w:space="0" w:color="auto"/>
          </w:divBdr>
        </w:div>
        <w:div w:id="1434326024">
          <w:marLeft w:val="0"/>
          <w:marRight w:val="0"/>
          <w:marTop w:val="0"/>
          <w:marBottom w:val="0"/>
          <w:divBdr>
            <w:top w:val="none" w:sz="0" w:space="0" w:color="auto"/>
            <w:left w:val="none" w:sz="0" w:space="0" w:color="auto"/>
            <w:bottom w:val="none" w:sz="0" w:space="0" w:color="auto"/>
            <w:right w:val="none" w:sz="0" w:space="0" w:color="auto"/>
          </w:divBdr>
        </w:div>
        <w:div w:id="1459763801">
          <w:marLeft w:val="0"/>
          <w:marRight w:val="0"/>
          <w:marTop w:val="0"/>
          <w:marBottom w:val="0"/>
          <w:divBdr>
            <w:top w:val="none" w:sz="0" w:space="0" w:color="auto"/>
            <w:left w:val="none" w:sz="0" w:space="0" w:color="auto"/>
            <w:bottom w:val="none" w:sz="0" w:space="0" w:color="auto"/>
            <w:right w:val="none" w:sz="0" w:space="0" w:color="auto"/>
          </w:divBdr>
          <w:divsChild>
            <w:div w:id="24865349">
              <w:marLeft w:val="0"/>
              <w:marRight w:val="0"/>
              <w:marTop w:val="0"/>
              <w:marBottom w:val="0"/>
              <w:divBdr>
                <w:top w:val="none" w:sz="0" w:space="0" w:color="auto"/>
                <w:left w:val="none" w:sz="0" w:space="0" w:color="auto"/>
                <w:bottom w:val="none" w:sz="0" w:space="0" w:color="auto"/>
                <w:right w:val="none" w:sz="0" w:space="0" w:color="auto"/>
              </w:divBdr>
            </w:div>
            <w:div w:id="20780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652486171">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8511">
      <w:bodyDiv w:val="1"/>
      <w:marLeft w:val="0"/>
      <w:marRight w:val="0"/>
      <w:marTop w:val="0"/>
      <w:marBottom w:val="0"/>
      <w:divBdr>
        <w:top w:val="none" w:sz="0" w:space="0" w:color="auto"/>
        <w:left w:val="none" w:sz="0" w:space="0" w:color="auto"/>
        <w:bottom w:val="none" w:sz="0" w:space="0" w:color="auto"/>
        <w:right w:val="none" w:sz="0" w:space="0" w:color="auto"/>
      </w:divBdr>
      <w:divsChild>
        <w:div w:id="1334382490">
          <w:marLeft w:val="0"/>
          <w:marRight w:val="0"/>
          <w:marTop w:val="0"/>
          <w:marBottom w:val="0"/>
          <w:divBdr>
            <w:top w:val="none" w:sz="0" w:space="0" w:color="auto"/>
            <w:left w:val="none" w:sz="0" w:space="0" w:color="auto"/>
            <w:bottom w:val="none" w:sz="0" w:space="0" w:color="auto"/>
            <w:right w:val="none" w:sz="0" w:space="0" w:color="auto"/>
          </w:divBdr>
        </w:div>
        <w:div w:id="395012268">
          <w:marLeft w:val="0"/>
          <w:marRight w:val="0"/>
          <w:marTop w:val="0"/>
          <w:marBottom w:val="0"/>
          <w:divBdr>
            <w:top w:val="none" w:sz="0" w:space="0" w:color="auto"/>
            <w:left w:val="none" w:sz="0" w:space="0" w:color="auto"/>
            <w:bottom w:val="none" w:sz="0" w:space="0" w:color="auto"/>
            <w:right w:val="none" w:sz="0" w:space="0" w:color="auto"/>
          </w:divBdr>
        </w:div>
        <w:div w:id="1192955863">
          <w:marLeft w:val="0"/>
          <w:marRight w:val="0"/>
          <w:marTop w:val="0"/>
          <w:marBottom w:val="0"/>
          <w:divBdr>
            <w:top w:val="none" w:sz="0" w:space="0" w:color="auto"/>
            <w:left w:val="none" w:sz="0" w:space="0" w:color="auto"/>
            <w:bottom w:val="none" w:sz="0" w:space="0" w:color="auto"/>
            <w:right w:val="none" w:sz="0" w:space="0" w:color="auto"/>
          </w:divBdr>
        </w:div>
        <w:div w:id="1372412790">
          <w:marLeft w:val="0"/>
          <w:marRight w:val="0"/>
          <w:marTop w:val="0"/>
          <w:marBottom w:val="0"/>
          <w:divBdr>
            <w:top w:val="none" w:sz="0" w:space="0" w:color="auto"/>
            <w:left w:val="none" w:sz="0" w:space="0" w:color="auto"/>
            <w:bottom w:val="none" w:sz="0" w:space="0" w:color="auto"/>
            <w:right w:val="none" w:sz="0" w:space="0" w:color="auto"/>
          </w:divBdr>
          <w:divsChild>
            <w:div w:id="1163812691">
              <w:marLeft w:val="0"/>
              <w:marRight w:val="0"/>
              <w:marTop w:val="0"/>
              <w:marBottom w:val="0"/>
              <w:divBdr>
                <w:top w:val="none" w:sz="0" w:space="0" w:color="auto"/>
                <w:left w:val="none" w:sz="0" w:space="0" w:color="auto"/>
                <w:bottom w:val="none" w:sz="0" w:space="0" w:color="auto"/>
                <w:right w:val="none" w:sz="0" w:space="0" w:color="auto"/>
              </w:divBdr>
            </w:div>
            <w:div w:id="369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1805">
      <w:bodyDiv w:val="1"/>
      <w:marLeft w:val="0"/>
      <w:marRight w:val="0"/>
      <w:marTop w:val="0"/>
      <w:marBottom w:val="0"/>
      <w:divBdr>
        <w:top w:val="none" w:sz="0" w:space="0" w:color="auto"/>
        <w:left w:val="none" w:sz="0" w:space="0" w:color="auto"/>
        <w:bottom w:val="none" w:sz="0" w:space="0" w:color="auto"/>
        <w:right w:val="none" w:sz="0" w:space="0" w:color="auto"/>
      </w:divBdr>
      <w:divsChild>
        <w:div w:id="250546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510886">
              <w:marLeft w:val="0"/>
              <w:marRight w:val="0"/>
              <w:marTop w:val="0"/>
              <w:marBottom w:val="0"/>
              <w:divBdr>
                <w:top w:val="none" w:sz="0" w:space="0" w:color="auto"/>
                <w:left w:val="none" w:sz="0" w:space="0" w:color="auto"/>
                <w:bottom w:val="none" w:sz="0" w:space="0" w:color="auto"/>
                <w:right w:val="none" w:sz="0" w:space="0" w:color="auto"/>
              </w:divBdr>
              <w:divsChild>
                <w:div w:id="1426227191">
                  <w:marLeft w:val="0"/>
                  <w:marRight w:val="0"/>
                  <w:marTop w:val="0"/>
                  <w:marBottom w:val="0"/>
                  <w:divBdr>
                    <w:top w:val="none" w:sz="0" w:space="0" w:color="auto"/>
                    <w:left w:val="none" w:sz="0" w:space="0" w:color="auto"/>
                    <w:bottom w:val="none" w:sz="0" w:space="0" w:color="auto"/>
                    <w:right w:val="none" w:sz="0" w:space="0" w:color="auto"/>
                  </w:divBdr>
                  <w:divsChild>
                    <w:div w:id="356583884">
                      <w:marLeft w:val="0"/>
                      <w:marRight w:val="0"/>
                      <w:marTop w:val="0"/>
                      <w:marBottom w:val="0"/>
                      <w:divBdr>
                        <w:top w:val="none" w:sz="0" w:space="0" w:color="auto"/>
                        <w:left w:val="none" w:sz="0" w:space="0" w:color="auto"/>
                        <w:bottom w:val="none" w:sz="0" w:space="0" w:color="auto"/>
                        <w:right w:val="none" w:sz="0" w:space="0" w:color="auto"/>
                      </w:divBdr>
                      <w:divsChild>
                        <w:div w:id="580720028">
                          <w:marLeft w:val="0"/>
                          <w:marRight w:val="0"/>
                          <w:marTop w:val="0"/>
                          <w:marBottom w:val="0"/>
                          <w:divBdr>
                            <w:top w:val="none" w:sz="0" w:space="0" w:color="auto"/>
                            <w:left w:val="none" w:sz="0" w:space="0" w:color="auto"/>
                            <w:bottom w:val="none" w:sz="0" w:space="0" w:color="auto"/>
                            <w:right w:val="none" w:sz="0" w:space="0" w:color="auto"/>
                          </w:divBdr>
                          <w:divsChild>
                            <w:div w:id="204690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12440">
                                  <w:marLeft w:val="0"/>
                                  <w:marRight w:val="0"/>
                                  <w:marTop w:val="0"/>
                                  <w:marBottom w:val="0"/>
                                  <w:divBdr>
                                    <w:top w:val="none" w:sz="0" w:space="0" w:color="auto"/>
                                    <w:left w:val="none" w:sz="0" w:space="0" w:color="auto"/>
                                    <w:bottom w:val="none" w:sz="0" w:space="0" w:color="auto"/>
                                    <w:right w:val="none" w:sz="0" w:space="0" w:color="auto"/>
                                  </w:divBdr>
                                  <w:divsChild>
                                    <w:div w:id="266929823">
                                      <w:marLeft w:val="0"/>
                                      <w:marRight w:val="0"/>
                                      <w:marTop w:val="0"/>
                                      <w:marBottom w:val="0"/>
                                      <w:divBdr>
                                        <w:top w:val="none" w:sz="0" w:space="0" w:color="auto"/>
                                        <w:left w:val="none" w:sz="0" w:space="0" w:color="auto"/>
                                        <w:bottom w:val="none" w:sz="0" w:space="0" w:color="auto"/>
                                        <w:right w:val="none" w:sz="0" w:space="0" w:color="auto"/>
                                      </w:divBdr>
                                      <w:divsChild>
                                        <w:div w:id="11954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Lessie Frazire</cp:lastModifiedBy>
  <cp:revision>6</cp:revision>
  <cp:lastPrinted>2019-09-09T20:53:00Z</cp:lastPrinted>
  <dcterms:created xsi:type="dcterms:W3CDTF">2020-04-20T18:01:00Z</dcterms:created>
  <dcterms:modified xsi:type="dcterms:W3CDTF">2020-05-15T22:06:00Z</dcterms:modified>
</cp:coreProperties>
</file>