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0AE" w:rsidRDefault="00E2750F">
      <w:pPr>
        <w:jc w:val="center"/>
        <w:rPr>
          <w:b/>
        </w:rPr>
      </w:pPr>
      <w:r>
        <w:rPr>
          <w:b/>
        </w:rPr>
        <w:t>Indiana University Graduate Faculty Council</w:t>
      </w:r>
    </w:p>
    <w:p w14:paraId="00000002" w14:textId="77777777" w:rsidR="004B60AE" w:rsidRDefault="00E2750F">
      <w:pPr>
        <w:jc w:val="center"/>
        <w:rPr>
          <w:b/>
        </w:rPr>
      </w:pPr>
      <w:r>
        <w:rPr>
          <w:b/>
        </w:rPr>
        <w:t>November 15, 2021</w:t>
      </w:r>
    </w:p>
    <w:p w14:paraId="00000003" w14:textId="77777777" w:rsidR="004B60AE" w:rsidRDefault="00E2750F">
      <w:pPr>
        <w:jc w:val="center"/>
      </w:pPr>
      <w:r>
        <w:rPr>
          <w:b/>
        </w:rPr>
        <w:t>3:00 – 4:30 pm</w:t>
      </w:r>
    </w:p>
    <w:p w14:paraId="00000004" w14:textId="14C3A31D" w:rsidR="004B60AE" w:rsidRPr="00E2750F" w:rsidRDefault="00E2750F">
      <w:pPr>
        <w:widowControl/>
        <w:pBdr>
          <w:top w:val="nil"/>
          <w:left w:val="nil"/>
          <w:bottom w:val="nil"/>
          <w:right w:val="nil"/>
          <w:between w:val="nil"/>
        </w:pBdr>
        <w:jc w:val="center"/>
        <w:rPr>
          <w:b/>
          <w:bCs/>
          <w:color w:val="000000"/>
        </w:rPr>
      </w:pPr>
      <w:r w:rsidRPr="00E2750F">
        <w:rPr>
          <w:b/>
          <w:bCs/>
          <w:color w:val="000000"/>
        </w:rPr>
        <w:t>Minutes</w:t>
      </w:r>
    </w:p>
    <w:p w14:paraId="00000005" w14:textId="77777777" w:rsidR="004B60AE" w:rsidRDefault="004B60AE">
      <w:pPr>
        <w:jc w:val="center"/>
        <w:rPr>
          <w:b/>
          <w:u w:val="single"/>
        </w:rPr>
      </w:pPr>
    </w:p>
    <w:p w14:paraId="00000006" w14:textId="77777777" w:rsidR="004B60AE" w:rsidRDefault="00E2750F">
      <w:pPr>
        <w:jc w:val="center"/>
        <w:rPr>
          <w:b/>
          <w:u w:val="single"/>
        </w:rPr>
      </w:pPr>
      <w:r>
        <w:rPr>
          <w:b/>
          <w:u w:val="single"/>
        </w:rPr>
        <w:t>Agenda</w:t>
      </w:r>
    </w:p>
    <w:p w14:paraId="00000007" w14:textId="77777777" w:rsidR="004B60AE" w:rsidRDefault="004B60AE">
      <w:pPr>
        <w:spacing w:line="360" w:lineRule="auto"/>
      </w:pPr>
    </w:p>
    <w:p w14:paraId="00000008" w14:textId="6806019B" w:rsidR="004B60AE" w:rsidRDefault="00E2750F">
      <w:pPr>
        <w:numPr>
          <w:ilvl w:val="0"/>
          <w:numId w:val="1"/>
        </w:numPr>
        <w:spacing w:line="360" w:lineRule="auto"/>
        <w:ind w:left="360"/>
      </w:pPr>
      <w:r>
        <w:t>Approval of minutes from Council meeting on October 18, 2021</w:t>
      </w:r>
    </w:p>
    <w:p w14:paraId="00000009" w14:textId="77777777" w:rsidR="004B60AE" w:rsidRPr="000C230F" w:rsidRDefault="00E2750F">
      <w:pPr>
        <w:numPr>
          <w:ilvl w:val="1"/>
          <w:numId w:val="1"/>
        </w:numPr>
        <w:pBdr>
          <w:top w:val="nil"/>
          <w:left w:val="nil"/>
          <w:bottom w:val="nil"/>
          <w:right w:val="nil"/>
          <w:between w:val="nil"/>
        </w:pBdr>
        <w:spacing w:line="360" w:lineRule="auto"/>
      </w:pPr>
      <w:r>
        <w:rPr>
          <w:color w:val="000000"/>
        </w:rPr>
        <w:t xml:space="preserve">Present: Dominique Galli, Devon Hensel, Lisa Hoffman, Shy Cole, Natalia Rybas, Larry Moss, Hannah Buxbaum, Marcy Shepardson, Margaret Graves, David Daleke, Nathan Schmidt, Janice Blum, Hongxia Ren, Diane Henschel, Adam Eckerd, Spencer Hall, Hanxiang Peng, James Wimbush, Tabitha Hardy, Alyson Essex, Scott Aoki, Jason Jackson, Beth Samuelson, Krista Hoffmann-Longtin, </w:t>
      </w:r>
      <w:r w:rsidRPr="00442780">
        <w:rPr>
          <w:color w:val="000000"/>
        </w:rPr>
        <w:t>Valentina Luketa, Gloria Preece, Subir Bandyopadhyay, Stacie King, Jeremy Linton</w:t>
      </w:r>
    </w:p>
    <w:p w14:paraId="0000000A" w14:textId="77777777" w:rsidR="004B60AE" w:rsidRDefault="00E2750F">
      <w:pPr>
        <w:spacing w:line="360" w:lineRule="auto"/>
        <w:ind w:left="360"/>
      </w:pPr>
      <w:r>
        <w:t>b) Unanimously approved with no changes</w:t>
      </w:r>
    </w:p>
    <w:p w14:paraId="0000000B" w14:textId="77777777" w:rsidR="004B60AE" w:rsidRDefault="004B60AE">
      <w:pPr>
        <w:spacing w:line="360" w:lineRule="auto"/>
        <w:ind w:left="360"/>
      </w:pPr>
    </w:p>
    <w:p w14:paraId="0000000C" w14:textId="77777777" w:rsidR="004B60AE" w:rsidRDefault="00E2750F">
      <w:pPr>
        <w:numPr>
          <w:ilvl w:val="0"/>
          <w:numId w:val="1"/>
        </w:numPr>
        <w:spacing w:line="360" w:lineRule="auto"/>
        <w:ind w:left="360"/>
      </w:pPr>
      <w:r>
        <w:t>International Students: Guest Speaker Hannah Buxbaum, VP for International Affairs</w:t>
      </w:r>
    </w:p>
    <w:p w14:paraId="0000000D" w14:textId="26E0ED82" w:rsidR="004B60AE" w:rsidRDefault="00E2750F">
      <w:pPr>
        <w:numPr>
          <w:ilvl w:val="0"/>
          <w:numId w:val="3"/>
        </w:numPr>
        <w:pBdr>
          <w:top w:val="nil"/>
          <w:left w:val="nil"/>
          <w:bottom w:val="nil"/>
          <w:right w:val="nil"/>
          <w:between w:val="nil"/>
        </w:pBdr>
        <w:spacing w:line="360" w:lineRule="auto"/>
      </w:pPr>
      <w:r>
        <w:rPr>
          <w:color w:val="000000"/>
        </w:rPr>
        <w:t xml:space="preserve">Mobility restrictions – for students stuck in the United States (U.S.), as well as students who left the U.S. and could not come back - created </w:t>
      </w:r>
      <w:sdt>
        <w:sdtPr>
          <w:tag w:val="goog_rdk_0"/>
          <w:id w:val="-1671093480"/>
        </w:sdtPr>
        <w:sdtEndPr/>
        <w:sdtContent>
          <w:r w:rsidR="000C230F">
            <w:t>disruptions</w:t>
          </w:r>
        </w:sdtContent>
      </w:sdt>
      <w:r>
        <w:rPr>
          <w:color w:val="000000"/>
        </w:rPr>
        <w:t xml:space="preserve"> for international students</w:t>
      </w:r>
      <w:sdt>
        <w:sdtPr>
          <w:tag w:val="goog_rdk_1"/>
          <w:id w:val="-1396887043"/>
        </w:sdtPr>
        <w:sdtEndPr/>
        <w:sdtContent>
          <w:r>
            <w:rPr>
              <w:color w:val="000000"/>
            </w:rPr>
            <w:t>. These included</w:t>
          </w:r>
        </w:sdtContent>
      </w:sdt>
      <w:r>
        <w:rPr>
          <w:color w:val="000000"/>
        </w:rPr>
        <w:t xml:space="preserve"> </w:t>
      </w:r>
      <w:sdt>
        <w:sdtPr>
          <w:tag w:val="goog_rdk_2"/>
          <w:id w:val="67316550"/>
        </w:sdtPr>
        <w:sdtEndPr/>
        <w:sdtContent>
          <w:r>
            <w:rPr>
              <w:color w:val="000000"/>
            </w:rPr>
            <w:t>educational, financial, employment, technology and housing disruptions.</w:t>
          </w:r>
        </w:sdtContent>
      </w:sdt>
    </w:p>
    <w:p w14:paraId="0000000E" w14:textId="77777777" w:rsidR="004B60AE" w:rsidRDefault="00E2750F">
      <w:pPr>
        <w:numPr>
          <w:ilvl w:val="1"/>
          <w:numId w:val="3"/>
        </w:numPr>
        <w:pBdr>
          <w:top w:val="nil"/>
          <w:left w:val="nil"/>
          <w:bottom w:val="nil"/>
          <w:right w:val="nil"/>
          <w:between w:val="nil"/>
        </w:pBdr>
        <w:spacing w:line="360" w:lineRule="auto"/>
      </w:pPr>
      <w:r>
        <w:rPr>
          <w:color w:val="000000"/>
        </w:rPr>
        <w:t>Fall 2020: approximately 850 students returned home and could not return for the semester’s start or were new enrollees and elected to start course remotely in home country (vs. defer enrollment)</w:t>
      </w:r>
    </w:p>
    <w:p w14:paraId="0000000F" w14:textId="77777777" w:rsidR="004B60AE" w:rsidRDefault="00E2750F">
      <w:pPr>
        <w:numPr>
          <w:ilvl w:val="0"/>
          <w:numId w:val="3"/>
        </w:numPr>
        <w:pBdr>
          <w:top w:val="nil"/>
          <w:left w:val="nil"/>
          <w:bottom w:val="nil"/>
          <w:right w:val="nil"/>
          <w:between w:val="nil"/>
        </w:pBdr>
        <w:spacing w:line="360" w:lineRule="auto"/>
      </w:pPr>
      <w:r>
        <w:rPr>
          <w:color w:val="000000"/>
        </w:rPr>
        <w:t xml:space="preserve">Graduate student enrollment for 2022-2023 is strong </w:t>
      </w:r>
    </w:p>
    <w:sdt>
      <w:sdtPr>
        <w:tag w:val="goog_rdk_4"/>
        <w:id w:val="217719649"/>
      </w:sdtPr>
      <w:sdtEndPr/>
      <w:sdtContent>
        <w:p w14:paraId="00000010" w14:textId="77777777" w:rsidR="004B60AE" w:rsidRDefault="00E2750F">
          <w:pPr>
            <w:numPr>
              <w:ilvl w:val="0"/>
              <w:numId w:val="3"/>
            </w:numPr>
            <w:pBdr>
              <w:top w:val="nil"/>
              <w:left w:val="nil"/>
              <w:bottom w:val="nil"/>
              <w:right w:val="nil"/>
              <w:between w:val="nil"/>
            </w:pBdr>
            <w:spacing w:line="360" w:lineRule="auto"/>
          </w:pPr>
          <w:r>
            <w:rPr>
              <w:color w:val="000000"/>
            </w:rPr>
            <w:t xml:space="preserve">The U.S. immigration policies exert negative impact on graduate students in general </w:t>
          </w:r>
          <w:sdt>
            <w:sdtPr>
              <w:tag w:val="goog_rdk_3"/>
              <w:id w:val="1984267336"/>
            </w:sdtPr>
            <w:sdtEndPr/>
            <w:sdtContent/>
          </w:sdt>
        </w:p>
      </w:sdtContent>
    </w:sdt>
    <w:sdt>
      <w:sdtPr>
        <w:tag w:val="goog_rdk_7"/>
        <w:id w:val="-497656867"/>
      </w:sdtPr>
      <w:sdtEndPr/>
      <w:sdtContent>
        <w:p w14:paraId="00000011" w14:textId="77777777" w:rsidR="004B60AE" w:rsidRDefault="00442780">
          <w:pPr>
            <w:numPr>
              <w:ilvl w:val="0"/>
              <w:numId w:val="3"/>
            </w:numPr>
            <w:pBdr>
              <w:top w:val="nil"/>
              <w:left w:val="nil"/>
              <w:bottom w:val="nil"/>
              <w:right w:val="nil"/>
              <w:between w:val="nil"/>
            </w:pBdr>
            <w:spacing w:line="360" w:lineRule="auto"/>
          </w:pPr>
          <w:sdt>
            <w:sdtPr>
              <w:tag w:val="goog_rdk_5"/>
              <w:id w:val="2105765921"/>
            </w:sdtPr>
            <w:sdtEndPr/>
            <w:sdtContent>
              <w:r w:rsidR="00E2750F">
                <w:rPr>
                  <w:color w:val="000000"/>
                </w:rPr>
                <w:t>Many incoming international students from last year deferred to this year - there was not a large number of dropouts</w:t>
              </w:r>
            </w:sdtContent>
          </w:sdt>
          <w:sdt>
            <w:sdtPr>
              <w:tag w:val="goog_rdk_6"/>
              <w:id w:val="-81378445"/>
            </w:sdtPr>
            <w:sdtEndPr/>
            <w:sdtContent/>
          </w:sdt>
        </w:p>
      </w:sdtContent>
    </w:sdt>
    <w:sdt>
      <w:sdtPr>
        <w:tag w:val="goog_rdk_11"/>
        <w:id w:val="720795801"/>
      </w:sdtPr>
      <w:sdtEndPr/>
      <w:sdtContent>
        <w:p w14:paraId="00000012" w14:textId="77777777" w:rsidR="004B60AE" w:rsidRDefault="00442780">
          <w:pPr>
            <w:numPr>
              <w:ilvl w:val="0"/>
              <w:numId w:val="3"/>
            </w:numPr>
            <w:pBdr>
              <w:top w:val="nil"/>
              <w:left w:val="nil"/>
              <w:bottom w:val="nil"/>
              <w:right w:val="nil"/>
              <w:between w:val="nil"/>
            </w:pBdr>
            <w:spacing w:line="360" w:lineRule="auto"/>
            <w:rPr>
              <w:color w:val="000000"/>
            </w:rPr>
          </w:pPr>
          <w:sdt>
            <w:sdtPr>
              <w:tag w:val="goog_rdk_9"/>
              <w:id w:val="1021598783"/>
            </w:sdtPr>
            <w:sdtEndPr/>
            <w:sdtContent>
              <w:sdt>
                <w:sdtPr>
                  <w:tag w:val="goog_rdk_10"/>
                  <w:id w:val="2047876141"/>
                </w:sdtPr>
                <w:sdtEndPr/>
                <w:sdtContent>
                  <w:r w:rsidR="00E2750F" w:rsidRPr="00E2750F">
                    <w:t>Challenging for students to stay employed abroad</w:t>
                  </w:r>
                </w:sdtContent>
              </w:sdt>
            </w:sdtContent>
          </w:sdt>
        </w:p>
      </w:sdtContent>
    </w:sdt>
    <w:sdt>
      <w:sdtPr>
        <w:tag w:val="goog_rdk_14"/>
        <w:id w:val="-540206692"/>
      </w:sdtPr>
      <w:sdtEndPr/>
      <w:sdtContent>
        <w:p w14:paraId="00000013" w14:textId="77777777" w:rsidR="004B60AE" w:rsidRDefault="00442780">
          <w:pPr>
            <w:numPr>
              <w:ilvl w:val="1"/>
              <w:numId w:val="3"/>
            </w:numPr>
            <w:pBdr>
              <w:top w:val="nil"/>
              <w:left w:val="nil"/>
              <w:bottom w:val="nil"/>
              <w:right w:val="nil"/>
              <w:between w:val="nil"/>
            </w:pBdr>
            <w:spacing w:line="360" w:lineRule="auto"/>
            <w:rPr>
              <w:color w:val="000000"/>
            </w:rPr>
          </w:pPr>
          <w:sdt>
            <w:sdtPr>
              <w:tag w:val="goog_rdk_12"/>
              <w:id w:val="521587808"/>
            </w:sdtPr>
            <w:sdtEndPr/>
            <w:sdtContent>
              <w:sdt>
                <w:sdtPr>
                  <w:tag w:val="goog_rdk_13"/>
                  <w:id w:val="-366222444"/>
                </w:sdtPr>
                <w:sdtEndPr/>
                <w:sdtContent>
                  <w:r w:rsidR="00E2750F" w:rsidRPr="00E2750F">
                    <w:t>Graduate students could not retain academic appointments when overseas</w:t>
                  </w:r>
                </w:sdtContent>
              </w:sdt>
            </w:sdtContent>
          </w:sdt>
        </w:p>
      </w:sdtContent>
    </w:sdt>
    <w:sdt>
      <w:sdtPr>
        <w:tag w:val="goog_rdk_21"/>
        <w:id w:val="682952816"/>
      </w:sdtPr>
      <w:sdtEndPr/>
      <w:sdtContent>
        <w:p w14:paraId="00000014" w14:textId="77777777" w:rsidR="004B60AE" w:rsidRPr="00E2750F" w:rsidRDefault="00442780" w:rsidP="00E2750F">
          <w:pPr>
            <w:numPr>
              <w:ilvl w:val="1"/>
              <w:numId w:val="3"/>
            </w:numPr>
            <w:pBdr>
              <w:top w:val="nil"/>
              <w:left w:val="nil"/>
              <w:bottom w:val="nil"/>
              <w:right w:val="nil"/>
              <w:between w:val="nil"/>
            </w:pBdr>
            <w:spacing w:line="360" w:lineRule="auto"/>
          </w:pPr>
          <w:sdt>
            <w:sdtPr>
              <w:tag w:val="goog_rdk_16"/>
              <w:id w:val="1206068066"/>
            </w:sdtPr>
            <w:sdtEndPr/>
            <w:sdtContent>
              <w:sdt>
                <w:sdtPr>
                  <w:tag w:val="goog_rdk_17"/>
                  <w:id w:val="-1034805323"/>
                </w:sdtPr>
                <w:sdtEndPr/>
                <w:sdtContent>
                  <w:r w:rsidR="00E2750F" w:rsidRPr="00E2750F">
                    <w:t xml:space="preserve">Even if students abroad have American bank accounts and work online, they can’t work for the university due to local tax and labor policy </w:t>
                  </w:r>
                </w:sdtContent>
              </w:sdt>
              <w:sdt>
                <w:sdtPr>
                  <w:tag w:val="goog_rdk_18"/>
                  <w:id w:val="-1357651977"/>
                </w:sdtPr>
                <w:sdtEndPr/>
                <w:sdtContent>
                  <w:r w:rsidR="00E2750F" w:rsidRPr="00E2750F">
                    <w:t>specific</w:t>
                  </w:r>
                </w:sdtContent>
              </w:sdt>
              <w:sdt>
                <w:sdtPr>
                  <w:tag w:val="goog_rdk_19"/>
                  <w:id w:val="1649096121"/>
                </w:sdtPr>
                <w:sdtEndPr/>
                <w:sdtContent>
                  <w:r w:rsidR="00E2750F" w:rsidRPr="00E2750F">
                    <w:t xml:space="preserve"> to their home country. </w:t>
                  </w:r>
                </w:sdtContent>
              </w:sdt>
            </w:sdtContent>
          </w:sdt>
          <w:sdt>
            <w:sdtPr>
              <w:tag w:val="goog_rdk_20"/>
              <w:id w:val="-1327055836"/>
            </w:sdtPr>
            <w:sdtEndPr/>
            <w:sdtContent/>
          </w:sdt>
        </w:p>
      </w:sdtContent>
    </w:sdt>
    <w:sdt>
      <w:sdtPr>
        <w:tag w:val="goog_rdk_27"/>
        <w:id w:val="2035621184"/>
      </w:sdtPr>
      <w:sdtEndPr/>
      <w:sdtContent>
        <w:p w14:paraId="00000015" w14:textId="77777777" w:rsidR="004B60AE" w:rsidRDefault="00442780">
          <w:pPr>
            <w:numPr>
              <w:ilvl w:val="0"/>
              <w:numId w:val="3"/>
            </w:numPr>
            <w:spacing w:line="360" w:lineRule="auto"/>
          </w:pPr>
          <w:sdt>
            <w:sdtPr>
              <w:tag w:val="goog_rdk_23"/>
              <w:id w:val="1498069014"/>
            </w:sdtPr>
            <w:sdtEndPr/>
            <w:sdtContent>
              <w:sdt>
                <w:sdtPr>
                  <w:tag w:val="goog_rdk_24"/>
                  <w:id w:val="-108596750"/>
                </w:sdtPr>
                <w:sdtEndPr/>
                <w:sdtContent>
                  <w:r w:rsidR="00E2750F" w:rsidRPr="00E2750F">
                    <w:t>Student</w:t>
                  </w:r>
                </w:sdtContent>
              </w:sdt>
              <w:sdt>
                <w:sdtPr>
                  <w:tag w:val="goog_rdk_25"/>
                  <w:id w:val="983432225"/>
                </w:sdtPr>
                <w:sdtEndPr/>
                <w:sdtContent>
                  <w:r w:rsidR="00E2750F" w:rsidRPr="00E2750F">
                    <w:t xml:space="preserve"> labor union </w:t>
                  </w:r>
                </w:sdtContent>
              </w:sdt>
              <w:sdt>
                <w:sdtPr>
                  <w:tag w:val="goog_rdk_26"/>
                  <w:id w:val="-610750424"/>
                </w:sdtPr>
                <w:sdtEndPr/>
                <w:sdtContent>
                  <w:r w:rsidR="00E2750F" w:rsidRPr="00E2750F">
                    <w:t>activities</w:t>
                  </w:r>
                </w:sdtContent>
              </w:sdt>
            </w:sdtContent>
          </w:sdt>
        </w:p>
      </w:sdtContent>
    </w:sdt>
    <w:sdt>
      <w:sdtPr>
        <w:tag w:val="goog_rdk_32"/>
        <w:id w:val="907815459"/>
      </w:sdtPr>
      <w:sdtEndPr/>
      <w:sdtContent>
        <w:p w14:paraId="00000016" w14:textId="77777777" w:rsidR="004B60AE" w:rsidRDefault="00442780">
          <w:pPr>
            <w:numPr>
              <w:ilvl w:val="1"/>
              <w:numId w:val="3"/>
            </w:numPr>
            <w:spacing w:line="360" w:lineRule="auto"/>
          </w:pPr>
          <w:sdt>
            <w:sdtPr>
              <w:tag w:val="goog_rdk_28"/>
              <w:id w:val="-1196997778"/>
            </w:sdtPr>
            <w:sdtEndPr/>
            <w:sdtContent>
              <w:sdt>
                <w:sdtPr>
                  <w:tag w:val="goog_rdk_29"/>
                  <w:id w:val="1799180730"/>
                </w:sdtPr>
                <w:sdtEndPr/>
                <w:sdtContent>
                  <w:r w:rsidR="00E2750F" w:rsidRPr="00E2750F">
                    <w:t xml:space="preserve">Fee strike participation - International students taking actions that inadvertently result in disenrollment from minimum credit hours will </w:t>
                  </w:r>
                </w:sdtContent>
              </w:sdt>
              <w:sdt>
                <w:sdtPr>
                  <w:tag w:val="goog_rdk_30"/>
                  <w:id w:val="-1312397679"/>
                </w:sdtPr>
                <w:sdtEndPr/>
                <w:sdtContent>
                  <w:r w:rsidR="00E2750F" w:rsidRPr="00E2750F">
                    <w:t>affect</w:t>
                  </w:r>
                </w:sdtContent>
              </w:sdt>
              <w:sdt>
                <w:sdtPr>
                  <w:tag w:val="goog_rdk_31"/>
                  <w:id w:val="736055859"/>
                </w:sdtPr>
                <w:sdtEndPr/>
                <w:sdtContent>
                  <w:r w:rsidR="00E2750F" w:rsidRPr="00E2750F">
                    <w:t xml:space="preserve"> visa status</w:t>
                  </w:r>
                </w:sdtContent>
              </w:sdt>
            </w:sdtContent>
          </w:sdt>
        </w:p>
      </w:sdtContent>
    </w:sdt>
    <w:sdt>
      <w:sdtPr>
        <w:tag w:val="goog_rdk_35"/>
        <w:id w:val="1974008434"/>
      </w:sdtPr>
      <w:sdtEndPr/>
      <w:sdtContent>
        <w:p w14:paraId="00000017" w14:textId="77777777" w:rsidR="004B60AE" w:rsidRDefault="00442780">
          <w:pPr>
            <w:numPr>
              <w:ilvl w:val="1"/>
              <w:numId w:val="3"/>
            </w:numPr>
            <w:spacing w:line="360" w:lineRule="auto"/>
          </w:pPr>
          <w:sdt>
            <w:sdtPr>
              <w:tag w:val="goog_rdk_33"/>
              <w:id w:val="1848445610"/>
            </w:sdtPr>
            <w:sdtEndPr/>
            <w:sdtContent>
              <w:sdt>
                <w:sdtPr>
                  <w:tag w:val="goog_rdk_34"/>
                  <w:id w:val="-948391682"/>
                </w:sdtPr>
                <w:sdtEndPr/>
                <w:sdtContent>
                  <w:r w:rsidR="00E2750F" w:rsidRPr="00E2750F">
                    <w:t>No reason to believe that International students have different rights than domestic students in labor union participation</w:t>
                  </w:r>
                </w:sdtContent>
              </w:sdt>
            </w:sdtContent>
          </w:sdt>
        </w:p>
      </w:sdtContent>
    </w:sdt>
    <w:sdt>
      <w:sdtPr>
        <w:tag w:val="goog_rdk_38"/>
        <w:id w:val="-1718118995"/>
      </w:sdtPr>
      <w:sdtEndPr/>
      <w:sdtContent>
        <w:p w14:paraId="00000018" w14:textId="77777777" w:rsidR="004B60AE" w:rsidRDefault="00442780">
          <w:pPr>
            <w:numPr>
              <w:ilvl w:val="0"/>
              <w:numId w:val="3"/>
            </w:numPr>
            <w:spacing w:line="360" w:lineRule="auto"/>
          </w:pPr>
          <w:sdt>
            <w:sdtPr>
              <w:tag w:val="goog_rdk_36"/>
              <w:id w:val="1320078350"/>
            </w:sdtPr>
            <w:sdtEndPr/>
            <w:sdtContent>
              <w:sdt>
                <w:sdtPr>
                  <w:tag w:val="goog_rdk_37"/>
                  <w:id w:val="1589661228"/>
                </w:sdtPr>
                <w:sdtEndPr/>
                <w:sdtContent>
                  <w:r w:rsidR="00E2750F" w:rsidRPr="00E2750F">
                    <w:t>International student fees - fees offset decline in state support without raising tuition - fees have not been raised since 2019</w:t>
                  </w:r>
                </w:sdtContent>
              </w:sdt>
            </w:sdtContent>
          </w:sdt>
        </w:p>
      </w:sdtContent>
    </w:sdt>
    <w:sdt>
      <w:sdtPr>
        <w:tag w:val="goog_rdk_41"/>
        <w:id w:val="-317419608"/>
      </w:sdtPr>
      <w:sdtEndPr/>
      <w:sdtContent>
        <w:p w14:paraId="00000019" w14:textId="77777777" w:rsidR="004B60AE" w:rsidRDefault="00442780">
          <w:pPr>
            <w:numPr>
              <w:ilvl w:val="0"/>
              <w:numId w:val="3"/>
            </w:numPr>
            <w:spacing w:line="360" w:lineRule="auto"/>
          </w:pPr>
          <w:sdt>
            <w:sdtPr>
              <w:tag w:val="goog_rdk_39"/>
              <w:id w:val="626438328"/>
            </w:sdtPr>
            <w:sdtEndPr/>
            <w:sdtContent>
              <w:sdt>
                <w:sdtPr>
                  <w:tag w:val="goog_rdk_40"/>
                  <w:id w:val="1783767869"/>
                </w:sdtPr>
                <w:sdtEndPr/>
                <w:sdtContent>
                  <w:r w:rsidR="00E2750F" w:rsidRPr="00E2750F">
                    <w:t xml:space="preserve">OIS has been extremely helpful to students during and after the pandemic - thanks to OIC </w:t>
                  </w:r>
                  <w:r w:rsidR="00E2750F" w:rsidRPr="00E2750F">
                    <w:lastRenderedPageBreak/>
                    <w:t>services</w:t>
                  </w:r>
                </w:sdtContent>
              </w:sdt>
            </w:sdtContent>
          </w:sdt>
        </w:p>
      </w:sdtContent>
    </w:sdt>
    <w:sdt>
      <w:sdtPr>
        <w:tag w:val="goog_rdk_45"/>
        <w:id w:val="-198709003"/>
      </w:sdtPr>
      <w:sdtEndPr/>
      <w:sdtContent>
        <w:p w14:paraId="0000001A" w14:textId="77777777" w:rsidR="004B60AE" w:rsidRDefault="00442780">
          <w:pPr>
            <w:numPr>
              <w:ilvl w:val="0"/>
              <w:numId w:val="3"/>
            </w:numPr>
            <w:spacing w:line="360" w:lineRule="auto"/>
          </w:pPr>
          <w:sdt>
            <w:sdtPr>
              <w:tag w:val="goog_rdk_42"/>
              <w:id w:val="1052499402"/>
            </w:sdtPr>
            <w:sdtEndPr/>
            <w:sdtContent>
              <w:sdt>
                <w:sdtPr>
                  <w:tag w:val="goog_rdk_43"/>
                  <w:id w:val="-1945841015"/>
                </w:sdtPr>
                <w:sdtEndPr/>
                <w:sdtContent>
                  <w:r w:rsidR="00E2750F" w:rsidRPr="00E2750F">
                    <w:t xml:space="preserve">Best practices for future educational </w:t>
                  </w:r>
                </w:sdtContent>
              </w:sdt>
              <w:sdt>
                <w:sdtPr>
                  <w:tag w:val="goog_rdk_44"/>
                  <w:id w:val="1156953358"/>
                </w:sdtPr>
                <w:sdtEndPr/>
                <w:sdtContent>
                  <w:r w:rsidR="00E2750F" w:rsidRPr="00E2750F">
                    <w:t>accommodations</w:t>
                  </w:r>
                </w:sdtContent>
              </w:sdt>
            </w:sdtContent>
          </w:sdt>
        </w:p>
      </w:sdtContent>
    </w:sdt>
    <w:sdt>
      <w:sdtPr>
        <w:tag w:val="goog_rdk_52"/>
        <w:id w:val="981266681"/>
      </w:sdtPr>
      <w:sdtEndPr/>
      <w:sdtContent>
        <w:p w14:paraId="0000001B" w14:textId="77777777" w:rsidR="004B60AE" w:rsidRDefault="00442780">
          <w:pPr>
            <w:numPr>
              <w:ilvl w:val="1"/>
              <w:numId w:val="3"/>
            </w:numPr>
            <w:spacing w:line="360" w:lineRule="auto"/>
          </w:pPr>
          <w:sdt>
            <w:sdtPr>
              <w:tag w:val="goog_rdk_46"/>
              <w:id w:val="-229540265"/>
            </w:sdtPr>
            <w:sdtEndPr/>
            <w:sdtContent>
              <w:sdt>
                <w:sdtPr>
                  <w:tag w:val="goog_rdk_47"/>
                  <w:id w:val="1186634228"/>
                </w:sdtPr>
                <w:sdtEndPr/>
                <w:sdtContent>
                  <w:r w:rsidR="00E2750F" w:rsidRPr="00E2750F">
                    <w:t>M</w:t>
                  </w:r>
                </w:sdtContent>
              </w:sdt>
              <w:sdt>
                <w:sdtPr>
                  <w:tag w:val="goog_rdk_48"/>
                  <w:id w:val="2017805912"/>
                </w:sdtPr>
                <w:sdtEndPr/>
                <w:sdtContent>
                  <w:r w:rsidR="00E2750F" w:rsidRPr="00E2750F">
                    <w:t xml:space="preserve">ost </w:t>
                  </w:r>
                </w:sdtContent>
              </w:sdt>
              <w:sdt>
                <w:sdtPr>
                  <w:tag w:val="goog_rdk_49"/>
                  <w:id w:val="-68198821"/>
                </w:sdtPr>
                <w:sdtEndPr/>
                <w:sdtContent>
                  <w:r w:rsidR="00E2750F" w:rsidRPr="00E2750F">
                    <w:t>frequent</w:t>
                  </w:r>
                </w:sdtContent>
              </w:sdt>
              <w:sdt>
                <w:sdtPr>
                  <w:tag w:val="goog_rdk_50"/>
                  <w:id w:val="226967145"/>
                </w:sdtPr>
                <w:sdtEndPr/>
                <w:sdtContent>
                  <w:r w:rsidR="00E2750F" w:rsidRPr="00E2750F">
                    <w:t xml:space="preserve"> across fields are uniform technological </w:t>
                  </w:r>
                </w:sdtContent>
              </w:sdt>
              <w:sdt>
                <w:sdtPr>
                  <w:tag w:val="goog_rdk_51"/>
                  <w:id w:val="-1567643504"/>
                </w:sdtPr>
                <w:sdtEndPr/>
                <w:sdtContent>
                  <w:r w:rsidR="00E2750F" w:rsidRPr="00E2750F">
                    <w:t>accommodations</w:t>
                  </w:r>
                </w:sdtContent>
              </w:sdt>
            </w:sdtContent>
          </w:sdt>
        </w:p>
      </w:sdtContent>
    </w:sdt>
    <w:sdt>
      <w:sdtPr>
        <w:tag w:val="goog_rdk_56"/>
        <w:id w:val="-1211023584"/>
      </w:sdtPr>
      <w:sdtEndPr/>
      <w:sdtContent>
        <w:p w14:paraId="0000001C" w14:textId="77777777" w:rsidR="004B60AE" w:rsidRDefault="00442780">
          <w:pPr>
            <w:numPr>
              <w:ilvl w:val="1"/>
              <w:numId w:val="3"/>
            </w:numPr>
            <w:spacing w:line="360" w:lineRule="auto"/>
          </w:pPr>
          <w:sdt>
            <w:sdtPr>
              <w:tag w:val="goog_rdk_53"/>
              <w:id w:val="-931502343"/>
            </w:sdtPr>
            <w:sdtEndPr/>
            <w:sdtContent>
              <w:sdt>
                <w:sdtPr>
                  <w:tag w:val="goog_rdk_54"/>
                  <w:id w:val="-324123842"/>
                </w:sdtPr>
                <w:sdtEndPr/>
                <w:sdtContent>
                  <w:r w:rsidR="00E2750F" w:rsidRPr="00E2750F">
                    <w:t>W</w:t>
                  </w:r>
                </w:sdtContent>
              </w:sdt>
              <w:sdt>
                <w:sdtPr>
                  <w:tag w:val="goog_rdk_55"/>
                  <w:id w:val="-500435856"/>
                </w:sdtPr>
                <w:sdtEndPr/>
                <w:sdtContent>
                  <w:r w:rsidR="00E2750F" w:rsidRPr="00E2750F">
                    <w:t>ill look into more best practices across fields</w:t>
                  </w:r>
                </w:sdtContent>
              </w:sdt>
            </w:sdtContent>
          </w:sdt>
        </w:p>
      </w:sdtContent>
    </w:sdt>
    <w:sdt>
      <w:sdtPr>
        <w:tag w:val="goog_rdk_61"/>
        <w:id w:val="-93486192"/>
      </w:sdtPr>
      <w:sdtEndPr/>
      <w:sdtContent>
        <w:p w14:paraId="0000001D" w14:textId="77777777" w:rsidR="004B60AE" w:rsidRDefault="00442780">
          <w:pPr>
            <w:numPr>
              <w:ilvl w:val="0"/>
              <w:numId w:val="3"/>
            </w:numPr>
            <w:spacing w:line="360" w:lineRule="auto"/>
          </w:pPr>
          <w:sdt>
            <w:sdtPr>
              <w:tag w:val="goog_rdk_57"/>
              <w:id w:val="1910269117"/>
            </w:sdtPr>
            <w:sdtEndPr/>
            <w:sdtContent>
              <w:sdt>
                <w:sdtPr>
                  <w:tag w:val="goog_rdk_58"/>
                  <w:id w:val="146177503"/>
                </w:sdtPr>
                <w:sdtEndPr/>
                <w:sdtContent>
                  <w:r w:rsidR="00E2750F" w:rsidRPr="00E2750F">
                    <w:t xml:space="preserve">OIS raised funds from international </w:t>
                  </w:r>
                </w:sdtContent>
              </w:sdt>
              <w:sdt>
                <w:sdtPr>
                  <w:tag w:val="goog_rdk_59"/>
                  <w:id w:val="782777946"/>
                </w:sdtPr>
                <w:sdtEndPr/>
                <w:sdtContent>
                  <w:r w:rsidR="00E2750F" w:rsidRPr="00E2750F">
                    <w:t>alumni</w:t>
                  </w:r>
                </w:sdtContent>
              </w:sdt>
              <w:sdt>
                <w:sdtPr>
                  <w:tag w:val="goog_rdk_60"/>
                  <w:id w:val="1670511526"/>
                </w:sdtPr>
                <w:sdtEndPr/>
                <w:sdtContent>
                  <w:r w:rsidR="00E2750F" w:rsidRPr="00E2750F">
                    <w:t xml:space="preserve"> - over $300,000 in emergency financial support was given to graduate students in pandemic era - another alumni appeal to happen this year</w:t>
                  </w:r>
                </w:sdtContent>
              </w:sdt>
            </w:sdtContent>
          </w:sdt>
        </w:p>
      </w:sdtContent>
    </w:sdt>
    <w:sdt>
      <w:sdtPr>
        <w:tag w:val="goog_rdk_62"/>
        <w:id w:val="1997146841"/>
      </w:sdtPr>
      <w:sdtEndPr/>
      <w:sdtContent>
        <w:p w14:paraId="0000001E" w14:textId="77777777" w:rsidR="004B60AE" w:rsidRPr="00E2750F" w:rsidRDefault="00442780" w:rsidP="00E2750F">
          <w:pPr>
            <w:spacing w:line="360" w:lineRule="auto"/>
            <w:ind w:left="1080"/>
            <w:rPr>
              <w:color w:val="000000"/>
            </w:rPr>
          </w:pPr>
        </w:p>
      </w:sdtContent>
    </w:sdt>
    <w:p w14:paraId="0000001F" w14:textId="77777777" w:rsidR="004B60AE" w:rsidRDefault="00E2750F">
      <w:pPr>
        <w:numPr>
          <w:ilvl w:val="0"/>
          <w:numId w:val="1"/>
        </w:numPr>
        <w:spacing w:line="360" w:lineRule="auto"/>
        <w:ind w:left="360"/>
      </w:pPr>
      <w:r>
        <w:t>Committee Reports</w:t>
      </w:r>
    </w:p>
    <w:sdt>
      <w:sdtPr>
        <w:tag w:val="goog_rdk_64"/>
        <w:id w:val="-1275395121"/>
      </w:sdtPr>
      <w:sdtEndPr/>
      <w:sdtContent>
        <w:p w14:paraId="00000020" w14:textId="77777777" w:rsidR="004B60AE" w:rsidRDefault="00E2750F">
          <w:pPr>
            <w:numPr>
              <w:ilvl w:val="0"/>
              <w:numId w:val="2"/>
            </w:numPr>
            <w:pBdr>
              <w:top w:val="nil"/>
              <w:left w:val="nil"/>
              <w:bottom w:val="nil"/>
              <w:right w:val="nil"/>
              <w:between w:val="nil"/>
            </w:pBdr>
            <w:spacing w:line="360" w:lineRule="auto"/>
          </w:pPr>
          <w:r>
            <w:rPr>
              <w:color w:val="000000"/>
            </w:rPr>
            <w:t>DEIC</w:t>
          </w:r>
          <w:sdt>
            <w:sdtPr>
              <w:tag w:val="goog_rdk_63"/>
              <w:id w:val="1842817824"/>
            </w:sdtPr>
            <w:sdtEndPr/>
            <w:sdtContent/>
          </w:sdt>
        </w:p>
      </w:sdtContent>
    </w:sdt>
    <w:sdt>
      <w:sdtPr>
        <w:tag w:val="goog_rdk_66"/>
        <w:id w:val="-696467301"/>
      </w:sdtPr>
      <w:sdtEndPr/>
      <w:sdtContent>
        <w:p w14:paraId="00000021" w14:textId="77777777" w:rsidR="004B60AE" w:rsidRDefault="00442780">
          <w:pPr>
            <w:numPr>
              <w:ilvl w:val="1"/>
              <w:numId w:val="2"/>
            </w:numPr>
            <w:pBdr>
              <w:top w:val="nil"/>
              <w:left w:val="nil"/>
              <w:bottom w:val="nil"/>
              <w:right w:val="nil"/>
              <w:between w:val="nil"/>
            </w:pBdr>
            <w:spacing w:line="360" w:lineRule="auto"/>
          </w:pPr>
          <w:sdt>
            <w:sdtPr>
              <w:tag w:val="goog_rdk_65"/>
              <w:id w:val="1655336125"/>
            </w:sdtPr>
            <w:sdtEndPr/>
            <w:sdtContent>
              <w:r w:rsidR="00E2750F">
                <w:rPr>
                  <w:color w:val="000000"/>
                </w:rPr>
                <w:t>Tasks for committee this year</w:t>
              </w:r>
            </w:sdtContent>
          </w:sdt>
        </w:p>
      </w:sdtContent>
    </w:sdt>
    <w:sdt>
      <w:sdtPr>
        <w:tag w:val="goog_rdk_68"/>
        <w:id w:val="-521944340"/>
      </w:sdtPr>
      <w:sdtEndPr/>
      <w:sdtContent>
        <w:p w14:paraId="00000022" w14:textId="77777777" w:rsidR="004B60AE" w:rsidRDefault="00442780">
          <w:pPr>
            <w:numPr>
              <w:ilvl w:val="2"/>
              <w:numId w:val="2"/>
            </w:numPr>
            <w:pBdr>
              <w:top w:val="nil"/>
              <w:left w:val="nil"/>
              <w:bottom w:val="nil"/>
              <w:right w:val="nil"/>
              <w:between w:val="nil"/>
            </w:pBdr>
            <w:spacing w:line="360" w:lineRule="auto"/>
          </w:pPr>
          <w:sdt>
            <w:sdtPr>
              <w:tag w:val="goog_rdk_67"/>
              <w:id w:val="1867552530"/>
            </w:sdtPr>
            <w:sdtEndPr/>
            <w:sdtContent>
              <w:r w:rsidR="00E2750F">
                <w:rPr>
                  <w:color w:val="000000"/>
                </w:rPr>
                <w:t>Finish data collection on financial issues/challenges, recruitment/attrition, available support and fellowships for graduate students - data is currently incomplete</w:t>
              </w:r>
            </w:sdtContent>
          </w:sdt>
        </w:p>
      </w:sdtContent>
    </w:sdt>
    <w:sdt>
      <w:sdtPr>
        <w:tag w:val="goog_rdk_70"/>
        <w:id w:val="-283887846"/>
      </w:sdtPr>
      <w:sdtEndPr/>
      <w:sdtContent>
        <w:p w14:paraId="00000023" w14:textId="77777777" w:rsidR="004B60AE" w:rsidRDefault="00442780">
          <w:pPr>
            <w:numPr>
              <w:ilvl w:val="2"/>
              <w:numId w:val="2"/>
            </w:numPr>
            <w:pBdr>
              <w:top w:val="nil"/>
              <w:left w:val="nil"/>
              <w:bottom w:val="nil"/>
              <w:right w:val="nil"/>
              <w:between w:val="nil"/>
            </w:pBdr>
            <w:spacing w:line="360" w:lineRule="auto"/>
          </w:pPr>
          <w:sdt>
            <w:sdtPr>
              <w:tag w:val="goog_rdk_69"/>
              <w:id w:val="1122264993"/>
            </w:sdtPr>
            <w:sdtEndPr/>
            <w:sdtContent>
              <w:r w:rsidR="00E2750F">
                <w:rPr>
                  <w:color w:val="000000"/>
                </w:rPr>
                <w:t>Provide the GFC with advice and policy recommendations on how to better handle DEI issues - future best practices</w:t>
              </w:r>
            </w:sdtContent>
          </w:sdt>
        </w:p>
      </w:sdtContent>
    </w:sdt>
    <w:sdt>
      <w:sdtPr>
        <w:tag w:val="goog_rdk_72"/>
        <w:id w:val="-1546513503"/>
      </w:sdtPr>
      <w:sdtEndPr/>
      <w:sdtContent>
        <w:p w14:paraId="00000024" w14:textId="77777777" w:rsidR="004B60AE" w:rsidRDefault="00442780">
          <w:pPr>
            <w:numPr>
              <w:ilvl w:val="1"/>
              <w:numId w:val="2"/>
            </w:numPr>
            <w:pBdr>
              <w:top w:val="nil"/>
              <w:left w:val="nil"/>
              <w:bottom w:val="nil"/>
              <w:right w:val="nil"/>
              <w:between w:val="nil"/>
            </w:pBdr>
            <w:spacing w:line="360" w:lineRule="auto"/>
          </w:pPr>
          <w:sdt>
            <w:sdtPr>
              <w:tag w:val="goog_rdk_71"/>
              <w:id w:val="640622844"/>
            </w:sdtPr>
            <w:sdtEndPr/>
            <w:sdtContent>
              <w:r w:rsidR="00E2750F">
                <w:rPr>
                  <w:color w:val="000000"/>
                </w:rPr>
                <w:t>Marcy Shepardson taking lead role in DEIC data analysis (data covers all IU campuses)</w:t>
              </w:r>
            </w:sdtContent>
          </w:sdt>
        </w:p>
      </w:sdtContent>
    </w:sdt>
    <w:sdt>
      <w:sdtPr>
        <w:tag w:val="goog_rdk_74"/>
        <w:id w:val="1455215547"/>
      </w:sdtPr>
      <w:sdtEndPr/>
      <w:sdtContent>
        <w:p w14:paraId="00000025" w14:textId="2C81DB6B" w:rsidR="004B60AE" w:rsidRDefault="00442780">
          <w:pPr>
            <w:numPr>
              <w:ilvl w:val="2"/>
              <w:numId w:val="2"/>
            </w:numPr>
            <w:pBdr>
              <w:top w:val="nil"/>
              <w:left w:val="nil"/>
              <w:bottom w:val="nil"/>
              <w:right w:val="nil"/>
              <w:between w:val="nil"/>
            </w:pBdr>
            <w:spacing w:line="360" w:lineRule="auto"/>
          </w:pPr>
          <w:sdt>
            <w:sdtPr>
              <w:tag w:val="goog_rdk_73"/>
              <w:id w:val="1132144163"/>
            </w:sdtPr>
            <w:sdtEndPr/>
            <w:sdtContent>
              <w:r w:rsidR="00E2750F">
                <w:rPr>
                  <w:color w:val="000000"/>
                </w:rPr>
                <w:t>Current data is missing measures of interest (</w:t>
              </w:r>
              <w:proofErr w:type="gramStart"/>
              <w:r w:rsidR="00E2750F">
                <w:rPr>
                  <w:color w:val="000000"/>
                </w:rPr>
                <w:t>e.g.</w:t>
              </w:r>
              <w:proofErr w:type="gramEnd"/>
              <w:r w:rsidR="00E2750F">
                <w:rPr>
                  <w:color w:val="000000"/>
                </w:rPr>
                <w:t xml:space="preserve"> stud</w:t>
              </w:r>
              <w:r w:rsidR="000C230F">
                <w:rPr>
                  <w:color w:val="000000"/>
                </w:rPr>
                <w:t>en</w:t>
              </w:r>
              <w:r w:rsidR="00E2750F">
                <w:rPr>
                  <w:color w:val="000000"/>
                </w:rPr>
                <w:t>t gender)</w:t>
              </w:r>
            </w:sdtContent>
          </w:sdt>
        </w:p>
      </w:sdtContent>
    </w:sdt>
    <w:sdt>
      <w:sdtPr>
        <w:tag w:val="goog_rdk_76"/>
        <w:id w:val="-1948297122"/>
      </w:sdtPr>
      <w:sdtEndPr/>
      <w:sdtContent>
        <w:p w14:paraId="00000026" w14:textId="77777777" w:rsidR="004B60AE" w:rsidRDefault="00442780">
          <w:pPr>
            <w:numPr>
              <w:ilvl w:val="2"/>
              <w:numId w:val="2"/>
            </w:numPr>
            <w:pBdr>
              <w:top w:val="nil"/>
              <w:left w:val="nil"/>
              <w:bottom w:val="nil"/>
              <w:right w:val="nil"/>
              <w:between w:val="nil"/>
            </w:pBdr>
            <w:spacing w:line="360" w:lineRule="auto"/>
          </w:pPr>
          <w:sdt>
            <w:sdtPr>
              <w:tag w:val="goog_rdk_75"/>
              <w:id w:val="521906704"/>
            </w:sdtPr>
            <w:sdtEndPr/>
            <w:sdtContent>
              <w:r w:rsidR="00E2750F">
                <w:rPr>
                  <w:color w:val="000000"/>
                </w:rPr>
                <w:t>In process of getting more detailed “person-level” data</w:t>
              </w:r>
            </w:sdtContent>
          </w:sdt>
        </w:p>
      </w:sdtContent>
    </w:sdt>
    <w:sdt>
      <w:sdtPr>
        <w:tag w:val="goog_rdk_78"/>
        <w:id w:val="95916533"/>
      </w:sdtPr>
      <w:sdtEndPr/>
      <w:sdtContent>
        <w:p w14:paraId="00000027" w14:textId="77777777" w:rsidR="004B60AE" w:rsidRDefault="00442780">
          <w:pPr>
            <w:numPr>
              <w:ilvl w:val="2"/>
              <w:numId w:val="2"/>
            </w:numPr>
            <w:pBdr>
              <w:top w:val="nil"/>
              <w:left w:val="nil"/>
              <w:bottom w:val="nil"/>
              <w:right w:val="nil"/>
              <w:between w:val="nil"/>
            </w:pBdr>
            <w:spacing w:line="360" w:lineRule="auto"/>
          </w:pPr>
          <w:sdt>
            <w:sdtPr>
              <w:tag w:val="goog_rdk_77"/>
              <w:id w:val="1698493827"/>
            </w:sdtPr>
            <w:sdtEndPr/>
            <w:sdtContent>
              <w:r w:rsidR="00E2750F">
                <w:rPr>
                  <w:color w:val="000000"/>
                </w:rPr>
                <w:t>Questions to answer - what factors affect admissions? - among admittances, what factors affect enrollment decisions?</w:t>
              </w:r>
            </w:sdtContent>
          </w:sdt>
        </w:p>
      </w:sdtContent>
    </w:sdt>
    <w:sdt>
      <w:sdtPr>
        <w:tag w:val="goog_rdk_80"/>
        <w:id w:val="1520658693"/>
      </w:sdtPr>
      <w:sdtEndPr/>
      <w:sdtContent>
        <w:p w14:paraId="00000028" w14:textId="77777777" w:rsidR="004B60AE" w:rsidRDefault="00442780">
          <w:pPr>
            <w:numPr>
              <w:ilvl w:val="1"/>
              <w:numId w:val="2"/>
            </w:numPr>
            <w:pBdr>
              <w:top w:val="nil"/>
              <w:left w:val="nil"/>
              <w:bottom w:val="nil"/>
              <w:right w:val="nil"/>
              <w:between w:val="nil"/>
            </w:pBdr>
            <w:spacing w:line="360" w:lineRule="auto"/>
          </w:pPr>
          <w:sdt>
            <w:sdtPr>
              <w:tag w:val="goog_rdk_79"/>
              <w:id w:val="-719978703"/>
            </w:sdtPr>
            <w:sdtEndPr/>
            <w:sdtContent>
              <w:r w:rsidR="00E2750F">
                <w:rPr>
                  <w:color w:val="000000"/>
                </w:rPr>
                <w:t>Moving Forward</w:t>
              </w:r>
            </w:sdtContent>
          </w:sdt>
        </w:p>
      </w:sdtContent>
    </w:sdt>
    <w:sdt>
      <w:sdtPr>
        <w:tag w:val="goog_rdk_82"/>
        <w:id w:val="-1395203719"/>
      </w:sdtPr>
      <w:sdtEndPr/>
      <w:sdtContent>
        <w:p w14:paraId="00000029" w14:textId="299C4497" w:rsidR="004B60AE" w:rsidRDefault="00442780">
          <w:pPr>
            <w:numPr>
              <w:ilvl w:val="2"/>
              <w:numId w:val="2"/>
            </w:numPr>
            <w:pBdr>
              <w:top w:val="nil"/>
              <w:left w:val="nil"/>
              <w:bottom w:val="nil"/>
              <w:right w:val="nil"/>
              <w:between w:val="nil"/>
            </w:pBdr>
            <w:spacing w:line="360" w:lineRule="auto"/>
          </w:pPr>
          <w:sdt>
            <w:sdtPr>
              <w:tag w:val="goog_rdk_81"/>
              <w:id w:val="1292013822"/>
            </w:sdtPr>
            <w:sdtEndPr/>
            <w:sdtContent>
              <w:r w:rsidR="00E2750F">
                <w:rPr>
                  <w:color w:val="000000"/>
                </w:rPr>
                <w:t>Provide best practices on recruitment and retention - looking into Dom</w:t>
              </w:r>
              <w:r w:rsidR="000C230F">
                <w:rPr>
                  <w:color w:val="000000"/>
                </w:rPr>
                <w:t>i</w:t>
              </w:r>
              <w:r w:rsidR="00E2750F">
                <w:rPr>
                  <w:color w:val="000000"/>
                </w:rPr>
                <w:t>nique’s pipeline proposal</w:t>
              </w:r>
            </w:sdtContent>
          </w:sdt>
        </w:p>
      </w:sdtContent>
    </w:sdt>
    <w:sdt>
      <w:sdtPr>
        <w:tag w:val="goog_rdk_84"/>
        <w:id w:val="-656612917"/>
      </w:sdtPr>
      <w:sdtEndPr/>
      <w:sdtContent>
        <w:p w14:paraId="0000002A" w14:textId="77777777" w:rsidR="004B60AE" w:rsidRDefault="00442780">
          <w:pPr>
            <w:numPr>
              <w:ilvl w:val="2"/>
              <w:numId w:val="2"/>
            </w:numPr>
            <w:pBdr>
              <w:top w:val="nil"/>
              <w:left w:val="nil"/>
              <w:bottom w:val="nil"/>
              <w:right w:val="nil"/>
              <w:between w:val="nil"/>
            </w:pBdr>
            <w:spacing w:line="360" w:lineRule="auto"/>
          </w:pPr>
          <w:sdt>
            <w:sdtPr>
              <w:tag w:val="goog_rdk_83"/>
              <w:id w:val="1427702544"/>
            </w:sdtPr>
            <w:sdtEndPr/>
            <w:sdtContent>
              <w:r w:rsidR="00E2750F">
                <w:rPr>
                  <w:color w:val="000000"/>
                </w:rPr>
                <w:t>Come up with working definition of diversity, equity and inclusion</w:t>
              </w:r>
            </w:sdtContent>
          </w:sdt>
        </w:p>
      </w:sdtContent>
    </w:sdt>
    <w:sdt>
      <w:sdtPr>
        <w:tag w:val="goog_rdk_86"/>
        <w:id w:val="166517582"/>
      </w:sdtPr>
      <w:sdtEndPr/>
      <w:sdtContent>
        <w:p w14:paraId="0000002B" w14:textId="77777777" w:rsidR="004B60AE" w:rsidRDefault="00442780">
          <w:pPr>
            <w:numPr>
              <w:ilvl w:val="1"/>
              <w:numId w:val="2"/>
            </w:numPr>
            <w:pBdr>
              <w:top w:val="nil"/>
              <w:left w:val="nil"/>
              <w:bottom w:val="nil"/>
              <w:right w:val="nil"/>
              <w:between w:val="nil"/>
            </w:pBdr>
            <w:spacing w:line="360" w:lineRule="auto"/>
          </w:pPr>
          <w:sdt>
            <w:sdtPr>
              <w:tag w:val="goog_rdk_85"/>
              <w:id w:val="-1758898745"/>
            </w:sdtPr>
            <w:sdtEndPr/>
            <w:sdtContent>
              <w:r w:rsidR="00E2750F">
                <w:rPr>
                  <w:color w:val="000000"/>
                </w:rPr>
                <w:t>Questions</w:t>
              </w:r>
            </w:sdtContent>
          </w:sdt>
        </w:p>
      </w:sdtContent>
    </w:sdt>
    <w:sdt>
      <w:sdtPr>
        <w:tag w:val="goog_rdk_88"/>
        <w:id w:val="-415716794"/>
      </w:sdtPr>
      <w:sdtEndPr/>
      <w:sdtContent>
        <w:p w14:paraId="0000002C" w14:textId="77777777" w:rsidR="004B60AE" w:rsidRDefault="00442780">
          <w:pPr>
            <w:numPr>
              <w:ilvl w:val="2"/>
              <w:numId w:val="2"/>
            </w:numPr>
            <w:pBdr>
              <w:top w:val="nil"/>
              <w:left w:val="nil"/>
              <w:bottom w:val="nil"/>
              <w:right w:val="nil"/>
              <w:between w:val="nil"/>
            </w:pBdr>
            <w:spacing w:line="360" w:lineRule="auto"/>
          </w:pPr>
          <w:sdt>
            <w:sdtPr>
              <w:tag w:val="goog_rdk_87"/>
              <w:id w:val="-1680112776"/>
            </w:sdtPr>
            <w:sdtEndPr/>
            <w:sdtContent>
              <w:r w:rsidR="00E2750F">
                <w:rPr>
                  <w:color w:val="000000"/>
                </w:rPr>
                <w:t>How will data show how applicants are being assessed? - may need a survey of faculty to understand how they are considering diversity</w:t>
              </w:r>
            </w:sdtContent>
          </w:sdt>
        </w:p>
      </w:sdtContent>
    </w:sdt>
    <w:sdt>
      <w:sdtPr>
        <w:tag w:val="goog_rdk_90"/>
        <w:id w:val="1741296730"/>
      </w:sdtPr>
      <w:sdtEndPr/>
      <w:sdtContent>
        <w:p w14:paraId="0000002D" w14:textId="73824E58" w:rsidR="004B60AE" w:rsidRDefault="00442780">
          <w:pPr>
            <w:numPr>
              <w:ilvl w:val="2"/>
              <w:numId w:val="2"/>
            </w:numPr>
            <w:pBdr>
              <w:top w:val="nil"/>
              <w:left w:val="nil"/>
              <w:bottom w:val="nil"/>
              <w:right w:val="nil"/>
              <w:between w:val="nil"/>
            </w:pBdr>
            <w:spacing w:line="360" w:lineRule="auto"/>
          </w:pPr>
          <w:sdt>
            <w:sdtPr>
              <w:tag w:val="goog_rdk_89"/>
              <w:id w:val="-1749492315"/>
            </w:sdtPr>
            <w:sdtEndPr/>
            <w:sdtContent>
              <w:r w:rsidR="00E2750F">
                <w:rPr>
                  <w:color w:val="000000"/>
                </w:rPr>
                <w:t>Less English speaking ability among international students can cause classroom participation barriers - suggested that the DEIC could look into solutions</w:t>
              </w:r>
            </w:sdtContent>
          </w:sdt>
        </w:p>
      </w:sdtContent>
    </w:sdt>
    <w:sdt>
      <w:sdtPr>
        <w:tag w:val="goog_rdk_92"/>
        <w:id w:val="-1984000330"/>
      </w:sdtPr>
      <w:sdtEndPr/>
      <w:sdtContent>
        <w:p w14:paraId="0000002E" w14:textId="77777777" w:rsidR="004B60AE" w:rsidRDefault="00442780">
          <w:pPr>
            <w:numPr>
              <w:ilvl w:val="2"/>
              <w:numId w:val="2"/>
            </w:numPr>
            <w:pBdr>
              <w:top w:val="nil"/>
              <w:left w:val="nil"/>
              <w:bottom w:val="nil"/>
              <w:right w:val="nil"/>
              <w:between w:val="nil"/>
            </w:pBdr>
            <w:spacing w:line="360" w:lineRule="auto"/>
          </w:pPr>
          <w:sdt>
            <w:sdtPr>
              <w:tag w:val="goog_rdk_91"/>
              <w:id w:val="-40675393"/>
            </w:sdtPr>
            <w:sdtEndPr/>
            <w:sdtContent>
              <w:r w:rsidR="00E2750F">
                <w:rPr>
                  <w:color w:val="000000"/>
                </w:rPr>
                <w:t>Suggested data inclusions - zip code, socio-economic measures</w:t>
              </w:r>
            </w:sdtContent>
          </w:sdt>
        </w:p>
      </w:sdtContent>
    </w:sdt>
    <w:sdt>
      <w:sdtPr>
        <w:tag w:val="goog_rdk_94"/>
        <w:id w:val="-1269616906"/>
      </w:sdtPr>
      <w:sdtEndPr/>
      <w:sdtContent>
        <w:p w14:paraId="0000002F" w14:textId="77777777" w:rsidR="004B60AE" w:rsidRDefault="00442780">
          <w:pPr>
            <w:numPr>
              <w:ilvl w:val="2"/>
              <w:numId w:val="2"/>
            </w:numPr>
            <w:pBdr>
              <w:top w:val="nil"/>
              <w:left w:val="nil"/>
              <w:bottom w:val="nil"/>
              <w:right w:val="nil"/>
              <w:between w:val="nil"/>
            </w:pBdr>
            <w:spacing w:line="360" w:lineRule="auto"/>
          </w:pPr>
          <w:sdt>
            <w:sdtPr>
              <w:tag w:val="goog_rdk_93"/>
              <w:id w:val="929785640"/>
            </w:sdtPr>
            <w:sdtEndPr/>
            <w:sdtContent>
              <w:r w:rsidR="00E2750F">
                <w:rPr>
                  <w:color w:val="000000"/>
                </w:rPr>
                <w:t xml:space="preserve">Importance of clarification on DEI definition - DEI is defined broadly to include unique aspects outside of just personal characteristics </w:t>
              </w:r>
            </w:sdtContent>
          </w:sdt>
        </w:p>
      </w:sdtContent>
    </w:sdt>
    <w:sdt>
      <w:sdtPr>
        <w:tag w:val="goog_rdk_96"/>
        <w:id w:val="441961940"/>
      </w:sdtPr>
      <w:sdtEndPr/>
      <w:sdtContent>
        <w:p w14:paraId="00000030" w14:textId="5FFE1CE5" w:rsidR="004B60AE" w:rsidRDefault="00442780">
          <w:pPr>
            <w:numPr>
              <w:ilvl w:val="2"/>
              <w:numId w:val="2"/>
            </w:numPr>
            <w:pBdr>
              <w:top w:val="nil"/>
              <w:left w:val="nil"/>
              <w:bottom w:val="nil"/>
              <w:right w:val="nil"/>
              <w:between w:val="nil"/>
            </w:pBdr>
            <w:spacing w:line="360" w:lineRule="auto"/>
          </w:pPr>
          <w:sdt>
            <w:sdtPr>
              <w:tag w:val="goog_rdk_95"/>
              <w:id w:val="-607893073"/>
            </w:sdtPr>
            <w:sdtEndPr/>
            <w:sdtContent>
              <w:r w:rsidR="00E2750F">
                <w:rPr>
                  <w:color w:val="000000"/>
                </w:rPr>
                <w:t>University does follow federal guidelines of what is defined as underrepresented minorities (e.g. Hispanic/Latino, Black African-American, multiracial) - while staying mindful of other underrepresented groups</w:t>
              </w:r>
            </w:sdtContent>
          </w:sdt>
        </w:p>
      </w:sdtContent>
    </w:sdt>
    <w:sdt>
      <w:sdtPr>
        <w:tag w:val="goog_rdk_98"/>
        <w:id w:val="1802102534"/>
      </w:sdtPr>
      <w:sdtEndPr/>
      <w:sdtContent>
        <w:p w14:paraId="00000031" w14:textId="77777777" w:rsidR="004B60AE" w:rsidRDefault="00442780">
          <w:pPr>
            <w:numPr>
              <w:ilvl w:val="2"/>
              <w:numId w:val="2"/>
            </w:numPr>
            <w:pBdr>
              <w:top w:val="nil"/>
              <w:left w:val="nil"/>
              <w:bottom w:val="nil"/>
              <w:right w:val="nil"/>
              <w:between w:val="nil"/>
            </w:pBdr>
            <w:spacing w:line="360" w:lineRule="auto"/>
          </w:pPr>
          <w:sdt>
            <w:sdtPr>
              <w:tag w:val="goog_rdk_97"/>
              <w:id w:val="-1758892557"/>
            </w:sdtPr>
            <w:sdtEndPr/>
            <w:sdtContent>
              <w:r w:rsidR="00E2750F">
                <w:rPr>
                  <w:color w:val="000000"/>
                </w:rPr>
                <w:t>Issues for this committee are very local - important to get information from within each program - question to look at is, why do students leave?</w:t>
              </w:r>
            </w:sdtContent>
          </w:sdt>
        </w:p>
      </w:sdtContent>
    </w:sdt>
    <w:sdt>
      <w:sdtPr>
        <w:tag w:val="goog_rdk_100"/>
        <w:id w:val="754485499"/>
      </w:sdtPr>
      <w:sdtEndPr/>
      <w:sdtContent>
        <w:p w14:paraId="00000032" w14:textId="77777777" w:rsidR="004B60AE" w:rsidRPr="00E2750F" w:rsidRDefault="00442780" w:rsidP="00E2750F">
          <w:pPr>
            <w:pBdr>
              <w:top w:val="nil"/>
              <w:left w:val="nil"/>
              <w:bottom w:val="nil"/>
              <w:right w:val="nil"/>
              <w:between w:val="nil"/>
            </w:pBdr>
            <w:spacing w:line="360" w:lineRule="auto"/>
            <w:rPr>
              <w:color w:val="000000"/>
            </w:rPr>
          </w:pPr>
          <w:sdt>
            <w:sdtPr>
              <w:tag w:val="goog_rdk_99"/>
              <w:id w:val="1214783209"/>
            </w:sdtPr>
            <w:sdtEndPr/>
            <w:sdtContent/>
          </w:sdt>
        </w:p>
      </w:sdtContent>
    </w:sdt>
    <w:p w14:paraId="00000034" w14:textId="7339BFE2" w:rsidR="004B60AE" w:rsidRDefault="00E2750F" w:rsidP="00E2750F">
      <w:pPr>
        <w:numPr>
          <w:ilvl w:val="0"/>
          <w:numId w:val="2"/>
        </w:numPr>
        <w:pBdr>
          <w:top w:val="nil"/>
          <w:left w:val="nil"/>
          <w:bottom w:val="nil"/>
          <w:right w:val="nil"/>
          <w:between w:val="nil"/>
        </w:pBdr>
        <w:spacing w:line="360" w:lineRule="auto"/>
      </w:pPr>
      <w:r>
        <w:rPr>
          <w:color w:val="000000"/>
        </w:rPr>
        <w:t>APC</w:t>
      </w:r>
    </w:p>
    <w:p w14:paraId="00000035" w14:textId="77777777" w:rsidR="004B60AE" w:rsidRDefault="00E2750F">
      <w:pPr>
        <w:numPr>
          <w:ilvl w:val="1"/>
          <w:numId w:val="2"/>
        </w:numPr>
        <w:pBdr>
          <w:top w:val="nil"/>
          <w:left w:val="nil"/>
          <w:bottom w:val="nil"/>
          <w:right w:val="nil"/>
          <w:between w:val="nil"/>
        </w:pBdr>
        <w:spacing w:line="360" w:lineRule="auto"/>
      </w:pPr>
      <w:r>
        <w:t>Leave and grading policies</w:t>
      </w:r>
    </w:p>
    <w:p w14:paraId="00000036" w14:textId="77777777" w:rsidR="004B60AE" w:rsidRDefault="00E2750F">
      <w:pPr>
        <w:numPr>
          <w:ilvl w:val="2"/>
          <w:numId w:val="2"/>
        </w:numPr>
        <w:pBdr>
          <w:top w:val="nil"/>
          <w:left w:val="nil"/>
          <w:bottom w:val="nil"/>
          <w:right w:val="nil"/>
          <w:between w:val="nil"/>
        </w:pBdr>
        <w:spacing w:line="360" w:lineRule="auto"/>
      </w:pPr>
      <w:r>
        <w:t>Request to each dean to provide their specific leave policy information</w:t>
      </w:r>
    </w:p>
    <w:p w14:paraId="00000037" w14:textId="77777777" w:rsidR="004B60AE" w:rsidRDefault="00E2750F">
      <w:pPr>
        <w:numPr>
          <w:ilvl w:val="2"/>
          <w:numId w:val="2"/>
        </w:numPr>
        <w:pBdr>
          <w:top w:val="nil"/>
          <w:left w:val="nil"/>
          <w:bottom w:val="nil"/>
          <w:right w:val="nil"/>
          <w:between w:val="nil"/>
        </w:pBdr>
        <w:spacing w:line="360" w:lineRule="auto"/>
      </w:pPr>
      <w:r>
        <w:t>Revalidation of grades and courses - difference between policies and processes - need to address processes that don’t follow policies</w:t>
      </w:r>
    </w:p>
    <w:p w14:paraId="00000038" w14:textId="77777777" w:rsidR="004B60AE" w:rsidRDefault="00E2750F">
      <w:pPr>
        <w:numPr>
          <w:ilvl w:val="2"/>
          <w:numId w:val="2"/>
        </w:numPr>
        <w:pBdr>
          <w:top w:val="nil"/>
          <w:left w:val="nil"/>
          <w:bottom w:val="nil"/>
          <w:right w:val="nil"/>
          <w:between w:val="nil"/>
        </w:pBdr>
        <w:spacing w:line="360" w:lineRule="auto"/>
      </w:pPr>
      <w:r>
        <w:t>W, X and I grades need to be examined</w:t>
      </w:r>
    </w:p>
    <w:p w14:paraId="00000039" w14:textId="77777777" w:rsidR="004B60AE" w:rsidRDefault="004B60AE">
      <w:pPr>
        <w:pBdr>
          <w:top w:val="nil"/>
          <w:left w:val="nil"/>
          <w:bottom w:val="nil"/>
          <w:right w:val="nil"/>
          <w:between w:val="nil"/>
        </w:pBdr>
        <w:spacing w:line="360" w:lineRule="auto"/>
      </w:pPr>
    </w:p>
    <w:p w14:paraId="0000003A" w14:textId="77777777" w:rsidR="004B60AE" w:rsidRDefault="00E2750F">
      <w:pPr>
        <w:numPr>
          <w:ilvl w:val="0"/>
          <w:numId w:val="2"/>
        </w:numPr>
        <w:pBdr>
          <w:top w:val="nil"/>
          <w:left w:val="nil"/>
          <w:bottom w:val="nil"/>
          <w:right w:val="nil"/>
          <w:between w:val="nil"/>
        </w:pBdr>
        <w:spacing w:line="360" w:lineRule="auto"/>
      </w:pPr>
      <w:r>
        <w:rPr>
          <w:color w:val="000000"/>
        </w:rPr>
        <w:t xml:space="preserve">Regional Campuses </w:t>
      </w:r>
      <w:r>
        <w:rPr>
          <w:i/>
          <w:color w:val="000000"/>
        </w:rPr>
        <w:t>Ad Hoc</w:t>
      </w:r>
      <w:r>
        <w:rPr>
          <w:color w:val="000000"/>
        </w:rPr>
        <w:t xml:space="preserve"> Committee</w:t>
      </w:r>
    </w:p>
    <w:p w14:paraId="0000003B" w14:textId="77777777" w:rsidR="004B60AE" w:rsidRDefault="00E2750F">
      <w:pPr>
        <w:numPr>
          <w:ilvl w:val="1"/>
          <w:numId w:val="2"/>
        </w:numPr>
        <w:pBdr>
          <w:top w:val="nil"/>
          <w:left w:val="nil"/>
          <w:bottom w:val="nil"/>
          <w:right w:val="nil"/>
          <w:between w:val="nil"/>
        </w:pBdr>
        <w:spacing w:line="360" w:lineRule="auto"/>
      </w:pPr>
      <w:r>
        <w:t>Committee meetings focused on common issues</w:t>
      </w:r>
    </w:p>
    <w:p w14:paraId="0000003C" w14:textId="77777777" w:rsidR="004B60AE" w:rsidRDefault="00E2750F">
      <w:pPr>
        <w:numPr>
          <w:ilvl w:val="2"/>
          <w:numId w:val="2"/>
        </w:numPr>
        <w:pBdr>
          <w:top w:val="nil"/>
          <w:left w:val="nil"/>
          <w:bottom w:val="nil"/>
          <w:right w:val="nil"/>
          <w:between w:val="nil"/>
        </w:pBdr>
        <w:spacing w:line="360" w:lineRule="auto"/>
      </w:pPr>
      <w:r>
        <w:t>Multiple collaborative programs online - successful in program launches but challenges in maintaining and growing programs</w:t>
      </w:r>
    </w:p>
    <w:p w14:paraId="0000003D" w14:textId="77777777" w:rsidR="004B60AE" w:rsidRDefault="00E2750F">
      <w:pPr>
        <w:numPr>
          <w:ilvl w:val="2"/>
          <w:numId w:val="2"/>
        </w:numPr>
        <w:pBdr>
          <w:top w:val="nil"/>
          <w:left w:val="nil"/>
          <w:bottom w:val="nil"/>
          <w:right w:val="nil"/>
          <w:between w:val="nil"/>
        </w:pBdr>
        <w:spacing w:line="360" w:lineRule="auto"/>
      </w:pPr>
      <w:r>
        <w:t>Scheduling and sharing courses - lacks transparency - need new guidelines from GFC</w:t>
      </w:r>
    </w:p>
    <w:p w14:paraId="0000003E" w14:textId="77777777" w:rsidR="004B60AE" w:rsidRDefault="00E2750F">
      <w:pPr>
        <w:numPr>
          <w:ilvl w:val="2"/>
          <w:numId w:val="2"/>
        </w:numPr>
        <w:pBdr>
          <w:top w:val="nil"/>
          <w:left w:val="nil"/>
          <w:bottom w:val="nil"/>
          <w:right w:val="nil"/>
          <w:between w:val="nil"/>
        </w:pBdr>
        <w:spacing w:line="360" w:lineRule="auto"/>
      </w:pPr>
      <w:r>
        <w:t>Committee will write up suggestions and action ideas and meet with Dominique</w:t>
      </w:r>
    </w:p>
    <w:p w14:paraId="0000003F" w14:textId="77777777" w:rsidR="004B60AE" w:rsidRDefault="004B60AE">
      <w:pPr>
        <w:spacing w:line="360" w:lineRule="auto"/>
      </w:pPr>
    </w:p>
    <w:p w14:paraId="00000040" w14:textId="77777777" w:rsidR="004B60AE" w:rsidRDefault="00E2750F">
      <w:pPr>
        <w:numPr>
          <w:ilvl w:val="0"/>
          <w:numId w:val="1"/>
        </w:numPr>
        <w:spacing w:line="360" w:lineRule="auto"/>
        <w:ind w:left="360"/>
      </w:pPr>
      <w:r>
        <w:t xml:space="preserve">Updates from Dean Wimbush </w:t>
      </w:r>
    </w:p>
    <w:p w14:paraId="00000041" w14:textId="27559792" w:rsidR="004B60AE" w:rsidRDefault="00E2750F">
      <w:pPr>
        <w:numPr>
          <w:ilvl w:val="2"/>
          <w:numId w:val="1"/>
        </w:numPr>
        <w:spacing w:line="360" w:lineRule="auto"/>
      </w:pPr>
      <w:r>
        <w:t>New director of GMC for IUB is Sean Nicholson-Crotty from the O’</w:t>
      </w:r>
      <w:r w:rsidR="000C230F">
        <w:t>N</w:t>
      </w:r>
      <w:r>
        <w:t>e</w:t>
      </w:r>
      <w:r w:rsidR="000C230F">
        <w:t>il</w:t>
      </w:r>
      <w:r>
        <w:t xml:space="preserve">l School. </w:t>
      </w:r>
    </w:p>
    <w:p w14:paraId="00000042" w14:textId="77777777" w:rsidR="004B60AE" w:rsidRDefault="00E2750F">
      <w:pPr>
        <w:numPr>
          <w:ilvl w:val="2"/>
          <w:numId w:val="1"/>
        </w:numPr>
        <w:spacing w:line="360" w:lineRule="auto"/>
      </w:pPr>
      <w:r>
        <w:t>Begins on January 1st - looking forward to having him in this role</w:t>
      </w:r>
    </w:p>
    <w:p w14:paraId="00000043" w14:textId="77777777" w:rsidR="004B60AE" w:rsidRDefault="00E2750F">
      <w:pPr>
        <w:numPr>
          <w:ilvl w:val="2"/>
          <w:numId w:val="1"/>
        </w:numPr>
        <w:spacing w:line="360" w:lineRule="auto"/>
      </w:pPr>
      <w:r>
        <w:t xml:space="preserve">Sean and his faculty spouse did the work on the Hudson Holland analysis - grateful for their help and support </w:t>
      </w:r>
    </w:p>
    <w:p w14:paraId="00000044" w14:textId="77777777" w:rsidR="004B60AE" w:rsidRDefault="004B60AE">
      <w:pPr>
        <w:spacing w:line="360" w:lineRule="auto"/>
      </w:pPr>
    </w:p>
    <w:p w14:paraId="00000045" w14:textId="77777777" w:rsidR="004B60AE" w:rsidRDefault="00E2750F">
      <w:pPr>
        <w:numPr>
          <w:ilvl w:val="0"/>
          <w:numId w:val="1"/>
        </w:numPr>
        <w:spacing w:line="360" w:lineRule="auto"/>
        <w:ind w:left="360"/>
      </w:pPr>
      <w:r>
        <w:t>Campus-specific updates from Deans Blum and Daleke</w:t>
      </w:r>
    </w:p>
    <w:p w14:paraId="00000046" w14:textId="77777777" w:rsidR="004B60AE" w:rsidRDefault="00E2750F">
      <w:pPr>
        <w:numPr>
          <w:ilvl w:val="2"/>
          <w:numId w:val="1"/>
        </w:numPr>
        <w:spacing w:line="360" w:lineRule="auto"/>
      </w:pPr>
      <w:r>
        <w:t>Running workshop on fellowships - learn more about how to nominate students for awards and fellowships at IUPUI</w:t>
      </w:r>
    </w:p>
    <w:p w14:paraId="00000047" w14:textId="77777777" w:rsidR="004B60AE" w:rsidRDefault="004B60AE">
      <w:pPr>
        <w:spacing w:line="360" w:lineRule="auto"/>
      </w:pPr>
    </w:p>
    <w:p w14:paraId="00000048" w14:textId="77777777" w:rsidR="004B60AE" w:rsidRDefault="00E2750F">
      <w:pPr>
        <w:numPr>
          <w:ilvl w:val="0"/>
          <w:numId w:val="1"/>
        </w:numPr>
        <w:pBdr>
          <w:top w:val="nil"/>
          <w:left w:val="nil"/>
          <w:bottom w:val="nil"/>
          <w:right w:val="nil"/>
          <w:between w:val="nil"/>
        </w:pBdr>
        <w:spacing w:line="360" w:lineRule="auto"/>
        <w:ind w:left="360"/>
      </w:pPr>
      <w:r>
        <w:rPr>
          <w:color w:val="000000"/>
        </w:rPr>
        <w:t>New Business— open call – no new business</w:t>
      </w:r>
    </w:p>
    <w:p w14:paraId="00000049" w14:textId="77777777" w:rsidR="004B60AE" w:rsidRDefault="004B60AE">
      <w:pPr>
        <w:spacing w:line="360" w:lineRule="auto"/>
        <w:ind w:left="360"/>
      </w:pPr>
    </w:p>
    <w:p w14:paraId="0000004A" w14:textId="77777777" w:rsidR="004B60AE" w:rsidRDefault="00E2750F">
      <w:pPr>
        <w:numPr>
          <w:ilvl w:val="0"/>
          <w:numId w:val="1"/>
        </w:numPr>
        <w:pBdr>
          <w:top w:val="nil"/>
          <w:left w:val="nil"/>
          <w:bottom w:val="nil"/>
          <w:right w:val="nil"/>
          <w:between w:val="nil"/>
        </w:pBdr>
        <w:spacing w:line="360" w:lineRule="auto"/>
        <w:ind w:left="360"/>
      </w:pPr>
      <w:r>
        <w:rPr>
          <w:color w:val="000000"/>
        </w:rPr>
        <w:t>Adjournment</w:t>
      </w:r>
    </w:p>
    <w:p w14:paraId="0000004B" w14:textId="77777777" w:rsidR="004B60AE" w:rsidRDefault="004B60AE">
      <w:pPr>
        <w:spacing w:line="360" w:lineRule="auto"/>
      </w:pPr>
    </w:p>
    <w:p w14:paraId="0000004C" w14:textId="77777777" w:rsidR="004B60AE" w:rsidRDefault="00E2750F">
      <w:pPr>
        <w:spacing w:line="360" w:lineRule="auto"/>
        <w:rPr>
          <w:i/>
        </w:rPr>
      </w:pPr>
      <w:r>
        <w:rPr>
          <w:i/>
        </w:rPr>
        <w:t>Next Meeting:  December 13, 2021</w:t>
      </w:r>
    </w:p>
    <w:sectPr w:rsidR="004B60AE">
      <w:pgSz w:w="12240" w:h="15840"/>
      <w:pgMar w:top="1080" w:right="1008" w:bottom="72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MS Mincho"/>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83770"/>
    <w:multiLevelType w:val="multilevel"/>
    <w:tmpl w:val="E4E01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E45259"/>
    <w:multiLevelType w:val="multilevel"/>
    <w:tmpl w:val="AEBE20A2"/>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DF5A6F"/>
    <w:multiLevelType w:val="multilevel"/>
    <w:tmpl w:val="6088A2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0AE"/>
    <w:rsid w:val="000C230F"/>
    <w:rsid w:val="00442780"/>
    <w:rsid w:val="004B60AE"/>
    <w:rsid w:val="00E2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26A3A"/>
  <w15:docId w15:val="{AC3F6E29-F26E-4E45-BE38-8EF0944B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paragraph" w:styleId="NormalWeb">
    <w:name w:val="Normal (Web)"/>
    <w:basedOn w:val="Normal"/>
    <w:uiPriority w:val="99"/>
    <w:unhideWhenUsed/>
    <w:rsid w:val="000034D5"/>
    <w:pPr>
      <w:widowControl/>
      <w:suppressAutoHyphens w:val="0"/>
      <w:spacing w:before="100" w:beforeAutospacing="1" w:after="100" w:afterAutospacing="1"/>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0F0F27"/>
    <w:rPr>
      <w:color w:val="605E5C"/>
      <w:shd w:val="clear" w:color="auto" w:fill="E1DFDD"/>
    </w:rPr>
  </w:style>
  <w:style w:type="character" w:customStyle="1" w:styleId="textlayer--absolute">
    <w:name w:val="textlayer--absolute"/>
    <w:basedOn w:val="DefaultParagraphFont"/>
    <w:rsid w:val="004C3A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230F"/>
    <w:rPr>
      <w:b/>
      <w:bCs/>
    </w:rPr>
  </w:style>
  <w:style w:type="character" w:customStyle="1" w:styleId="CommentSubjectChar">
    <w:name w:val="Comment Subject Char"/>
    <w:basedOn w:val="CommentTextChar"/>
    <w:link w:val="CommentSubject"/>
    <w:uiPriority w:val="99"/>
    <w:semiHidden/>
    <w:rsid w:val="000C230F"/>
    <w:rPr>
      <w:b/>
      <w:bCs/>
      <w:sz w:val="20"/>
      <w:szCs w:val="20"/>
    </w:rPr>
  </w:style>
  <w:style w:type="paragraph" w:styleId="BalloonText">
    <w:name w:val="Balloon Text"/>
    <w:basedOn w:val="Normal"/>
    <w:link w:val="BalloonTextChar"/>
    <w:uiPriority w:val="99"/>
    <w:semiHidden/>
    <w:unhideWhenUsed/>
    <w:rsid w:val="000C2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3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RwUtaZrGSKBqB+QQJej9a0GQ==">AMUW2mUBvpPjAZI+O18ANuJKFSf+kmwY6GYjtqW8c2T/ZusPOS4M3TPGB4bxRQfTyruM9S7g0t5C9kG7oWzy5n2YtEkm69DV50gh0NB7qZx7Dr97BGrBcDygFkaezJVWJVvktF2F5aReez4tmaQSEYl80YLDuyNETvq5dem8I2Suxzz81T4GFar1SrrlF6wXhCh7NAU/NGEKU22v2qTx48AQYqqryWW/eg7ccuDZaACsXGT6pWcFxayEuXXkUV6iNBJk0G9qYkYon2u05AFTfijT7ubDv4wtj1kF4hVJ3k4C7YgGPrniunC7f29i20BGC4iNF96QZUIzLx0l4eTc9rilGErKmLja4niG7wFnUnlB2zRyGL3rxuChR8AzUJpABVxPNFf0iwDZRGOXwva3rlL/TgdrP4lgVjG0y6mQyM5LS+EGaDq96AvOdUUoDyUDwmgvMf3pu8zqPgPC2s5TgvQcYMGHWGZk8Y3ac+SokvP9W6oXujVGlCBf6h/LCKj9qWRhFfYy+B3ku4lnr2S2sPzTtq8ggKNCPzCcSgIeGRm1susITeo6kmuuJKZbECGBiQDsp22yN65e9902wKr8QVUn/4ABGB+nQvr5JpWSIYt23vTmbANcPj+G+pBueO9m0SjWA111LhEc3P//NEqfJpueJ31M3kjTkArFCc34tIOgXRsjl1OTVKkLMA3c0YF1pu+MFj1QbK/mUx4ilI1RB286U+r70+sTC/oPycsWHvil5ELRs7JVJs68Uo/t4KI8wVBZtilbrlcrRFpBcKP+TRfvyuWWk+KhuxvDTE3VXRLmCmIdI+DaotkXRLzbXGxizvBumewFcjSdse0bAvm4O9eJVZoQ0gk2oAlb7RA8AMDN7dR8Ru9JScf3EZMmhICKjLXpIfZrZvguE2BHBDAXckkwZM0oWwvKwaFdsIUIGAxVGIFhikyBPEpT4H7VyO9w2/VPe/E9m/MFvWNYo6e2RlNB3lulK8mpE+QAWpEIoNBZOqwzEaeh6eC6lAbUck8JOWPUZ5VFwOxPJrYT5e1Z1FV4RxcQXYc6des2gM6DqJ99qAwUdohcPIDaFkI5Z80OsfeZGPD67V+Xcpk7AfHL1pmhVgpvYcowDV3aTJ4W/fKU9AXOfGEcECW6sbqGT7nv3yWQk9YFZY9lasLeb6qqCAaIya0IMka6YIAKwhpkQjRCXyAX9a95nDOSzPW4J2I4cSw3d3IvbVfbce84eTfHnvcrsfpGpmBPaJy2T9D0k/dv6ROOUVhDxQrwNNwsmPhG0Jlc+EGGtKhg4GzPkhKHBufkrQ2LTYhUiVq+nOXIT6mB21Bmaeyy2XiQSFuAoZDZ6VBixs8dZtPIKobTZ11cLBGfW/DFnt+z7Q8f9/KiNlzU6VfaL3h0xTz7XvNczWnPmhKdoLv3wYV1sklhP37pzoCGG5JHtGV0N3wVCOtiEH9Mr2u2bSkb553R9jxq1k3YDN1gGDIoug6nBPkBhUAanOJnAFmiCfzB3o/yrDJ/xRSiZKwP0RG6YnDonlLvqObijTg0xpt2sloOH1Fr8f+EmPTmRLUfqJSACbP4OQwz/eW1oWJG8I/dAaX3Xz3mmTQg09DdXeKjy+UxLTv9Ar7KO+bs+OBjsiiku98fNW9vbf7bVAbv3BsWg2Xgp0ihVhegCjOqi/YgP/tdPuH1UrlX0TYRyn+2ulRgIqTbvGMPCsNggC1p9FdpbfZlDhNyMtPImxvqTsA+h2H7n6eLv7xJGs95hWtjKWxBCuMpK8k44kmGKQp/HJCS35RxfCR/ANc27GjNQaNb1J2Ei9Hz3SqAdQWOJJD2dGADn0dUcCg70+dDv+LUnXbDfGqkvLSN5nXuSHZRtQnbC91EqCyz6COaQ881hf0GiNqLr7WF71hgcYW4MDTeTd2DsIzCwSpMiYs1yRii87nSo78zmFomH7HXHfCIRlkz63BRm9LUQZNUVGIoN/PB7Rx4P0EZwJRHCB5iCfuaTuUbe+UcHAC0f+6hfmifhSWvggyF2eU6xZ1IXjT0xeghRPRFGMAWfBNft0NnCVJrHtMzANQPaFOD3fTati7inCmoV3+uMcdB1rx5g9TKYQRZ60BzxCSzwDkGkTaDil3h4RUB/a/zJ+pCgN32rChWjJAgMcDwVtacK/cuIBhXAJP76u7u5MwZrC35fB4QMjygGcfyWPZrpz2/QMHPCrnf/0OiXHD0pLyG3oamkwZQGgErU2VXLZ/qwaqXD9JWzykR6b3NmnAkYCLVtpDacIZjTxgcRylSMJ7v7Y8nq2wIADlshOWNUwHaegmf5dmU91EVS0Z+I5BApPLOTMc+AIFdTucYinD7ZqWSoeN4mMtMYjak95FirTdVrSiIuXrEYTp7EMY0VkrGPPftEp78avjKyJumbXUgT/G1rZiWSrO6gvZN54Ulz/wokxC1zsZNdXtkEYVSjgQQlkt28euMsi4yYgJ3msCWoVSR1/5Rfh27B7DiPOAovAUJ4gUQQfqSjskABb68vs4Dshse00trY884I5WkdNSSv9jA4/2HKm0b8ADxAkGNoum11cOdsu967CGG11NC2eB5bG4KSUyLi96KaMB9u70CaLkAagcrnCgY4aHlFVDFcyJMTyZKnmT5+OlhMhFcfbpqAEaNck8u0Q2K2AFUCcEIC0tKNOayXCPwPXUrf47FVS3IXG0eR59uWKovCIv012SlgF6P48xZFDXsqcBOEZj6BPsxoV9wfoJzc22g2UIsPQgIAGcDch23t0/MIorq7m04URooDv7ttJpZfILvdsNdTEzoY/hYZcfbLhOQb/SXbC6lgteG/kNLMl/jenuwS85J1R8e35U5dHGTGRIhkz/ZqgkU9Y3Zl+5kqt90j8GIEHIFK/6DfCDRXcBEDl/Z1CJDmB8JubSQ6nqoc5DdeLaa1GGTlUAn1guC5A8+7nvKfZlBlD5onkI4y3mDASk+xV4xX/KnJQtwNAneq7qJAHTaovbfDyfLfeyWdIRLQYhLVuSBR6EEO02b9facTuz1MnE0XuWOXQ6xyGa4Zfk64lHRwaxwS5cnmghmK54tI0MGhWEVMQzHZuI7lH2DochXmcsIGlg2qDTcc1DQZCKmCM5Uf7HGyiK6sXAMkd86r29km4QGTwtJFUusDDunnslMRWYkXaNvXmgm51CEJEK64pg0venrz2yuSnR+/zP5RVVg3+4J5U5bP4NuXZndFilxtjBykc4C2POzQYjX4qhIyIqpVMkucD3sP7iMFDLyb+Ixb0zBXUT7K2YCNcJ6nRANmG0hHcXLBO7WcFc4zBzWtZEU15/3Ciy9nvyNShM4kx9715WTfQOJeRxz0NTvQNEP//1k72byHURs1wcPHB8X1zzWA9BfKUkz1fNuNDNODek+grzAgs5BoSRsv8Y0jATBGP7HwNgDYBpR4OHX9h7egEeRGY89cfar3OHcorEx8qeMF31zb/tPybvy/YM90HhZ3qHH2RkSmU3Ew7fUyrsyHEjts1a2s1+fcci8oAbf9JkLmGmOpjF2R4Vye+jvkacEAvbzXgTkayA76GkHS9Vg98pa3ltReSHK24dv0D4EKXJdIGefUvEDNIWHD3nHBrKWdvZplG2dMmWwFAKDl6+EqdXWlguJPYhNARdTwfdZ9oRpkG+z8jFZP5fmJyyL8RsyZXz1QyvcuqpOr8nL1RnC0FugNWhftnDyK7N4Q9+8pY/jd11t65Xz090urUHqfMwCnb+q9PkQowrEnpIKIqB1/EID/6cRcRCjCojF+H4FXQjufxdvR+dB6QeHDU2Npwkq/vf7Gnj7bYdomfY7wpNmClAT4HsT2k540bluTEprWKbZXvbOpqYwhXkdPM9l82TrpAki/SKyV7k0QglMXqTYVo5sTh+GErW4E5kyPH2UzOrfmd2ZLOizOFJCkUjPxB5jCyM7u/3VNJRE0Of/BZ9QXndO1cINhBeG4gu++Pk7gnDRg5PjH2kphSLRqhL3iwHvwLWCe3r8pueobq8blMLDheLH2jomRjvCemVZRkygaDZLqMxjovQAfvKSsZUZZwadkIp04AFPEoyBaQIjNvl/jSV/kj+FJNORCp0Da3XKUkBHCAAM5RZw/n5OOgHJ8jU4WTTb0PFHFRDrhquP77fcRmbhfH+JUlmd7BXJv41ed4Vr/huigyw+szBM/DRcPQpFXutDwFcPDarvhoGXqjbjHDwmGs1mQc4HJWxjSotOk2lehatDLpJImVj2M6BBeE/0YbK96odlx40AmuoVGx23srLI5OVztIb6ZYWsctumeHyekCXt/8tNlQ/mAvVSFCG/PiJ7WR9jsVypfGlWvOa5FIMwSQ5fwnPZx6qsYH0bPdFCv7FSQvts64nCZ26NSyUDX1Nr6qr8ThlwnHAAGE0yXFBKzrSxjBOejEWKQld1kBSyjjaGxasYGNFEwGIiA+Ev9cVB674cfpWi6tYlqflXk0Jt3pejnopMFqRbSrdj9kxFAZny/0EAfWJPEJBtywO9lXMDoTQ+NVz+7D/28iaKVSLnVTGK3JmPNjeZDPuMa64KQRrhIOEniAneeTQHQwJjCrKZWgu8U9gCWf0QOboI6uq+F3LveGMtQYy4fjmTIplaxSgfEO59X1GDw0myEo7Eh00FHSO3oDOEwqajv1wZ5I+Crg0m7NSm/vzlh1pKebitSPVyuzpGv6tJtMU00AL06d7nn+V4PN+aHztakcMvFTqIts/qv2520rVMGpzhf6Zf812asjcwg6qM15cRR7ExKYi3NVaMXhStFhqc+4QFRW8shnCg58LPp58PQg2UydrWnUdi15JZhG1fAfs8nMIGjRNfk6Y5coOoLSIhU9b3Ju9DdHx18s1V9eU783etiowqsyDUX+4U4/NJTBqJYILou2JjCad2Lgqa5hXuAKmtw4rBXguWdZR9GoN6iLnZklWJ6H5SGuYg13YXyM9ZonPJnK+LZPWM+Ldnu8aOHSkgR+ygLvVWm7I8ZwlXAzJOZ/l8iggqHSqhwEOZF3nWm8iVe00JhLK+BnmP6eGiVFK8IhTP2Tg7VkWtj/6IKaQMbDRTKzhcmDmB+V6073SFf4FJQG1JoaTDYTti7rUXgGOm1u76Wa2S46n1iXmOmK+PqFTllJimZPquc7ZAXCqXgwih0N4MZT9f2+fWb0QVOE+3crZZ0cGVZLpBv58J4IZmrxnKHaHL5j1f+wVHvGsezodvMfCEjYdtOPzaPlsfgrb9cUPeM1NwQECsOM56tlFXiq7a15h/2W4nibCEDpIADF8J7LFUsraFzOw5ugVpJFjj1F5KSMFi2x6ShJe83dtnqSm1YuOzdpP5FUguU5Wo3Gp8d6IQdvq3xF2wHC1nce+TJUHvOi0qZwURZV/UNpm52AOtZ3nQ3LV0fLCXeOnJudb+iB4F3JZsKLg+FVD8Hpo2gupGqYhxyiRcemyvtZ5rPgOdRVr6n8ocIIaPyUaQg6kl8T72p0G26z3It/B8uPOAZ4x+jHtIRQl8sLGCQZKQdc9abc+gFCcfTtbujaWdYAMRZHV6z8lzgIm+PMItmlwNNZAAt/wfTs0TB1GGB1HfK+vIwO1vsD3seS34mZlj7BfEF8Cekbek1ryj5H/6Ijl37AG9Oejr72sx12lylbMd/Hpti8rhcQ2qkarhNMtr/TBcTu/VM7UeEyC/QrfOzGyMcuTGiNzyD8Fh5I2yLaMbLjpS9g5MVO0vpzvMUReSge/Gv7anrdDZFjHd4NiSHZEkylvi1VXzT3YIHBQSWkoHGbeNMBW6jX+UjRa9ZxIlvlcovDC95yqPE+5CIbVIIvp3k6axa8tOlOxXU6W842lWM3Mot/TQmMkTBVw7mj4ogWgwACDkeeMEI6WV6rLkNXtfX2ZSJANcWtuzELNohG5HFazP1jvKxcCf6HsXs8BEg519JC9M6o/KHP64xjXZob+29tSddMZHwIAdL8QTb3vGPyUvyr9J6Z4yh6RMeOTRANsjBA20vewFa2CIrxt/givgsQcLRcLHUgB6j148HPlPVkDBzJ8LmZ8IbGrjLKKVaMvC0ItNa8bFcKZxCXlToBJnrBjPw+4kGqaBTLmtL6NYFWAD+I61UZ3Cx4L+lTBLDJcQYG+zSMRzdA7zUyTkIW/0HDeYir/HIKOj5EVRocApcwqokDBVMI5iycjY1oifVGWf6WC9Wya4GoA9pJ8LU4ePrR7yJCPPeXp47md46UW0NGQ9pmbe36k/eDGctksAfWscSZHBC5imSaS7BqkU6s0IBbf3yJwhQkhR9YmsXMPE8aaNthRw21oeLlEciZlEgTh1PqDUZI30aPfU4lDBBTDnXBEwGLI4MrqrvDMmCJMgyDNsuUXmBHzSG3WILn+49fuChIjkKnVLV0y7sKKChx86teI2LtIeF2w7gLJW3KqkH/87BrM+R5sokiuQP+u3GbKHbk+aUtI5dB8FYmtRxBdE2XurLFUGyf2yRafp0cN0i2PsiO2gMpaWSKUMXILQfsKPKU0vv3kyWYYECjE7KN6zexmn+PTUY84LQIzih1IbLrxc6z391W8WIcQgnGrr2eb4weCzs+qY0GPd65MxO9EsfVgK/qeQzb0YQRbYB0KceYmAAQxYk4kglH5MkvDSh/jZweRCn1uEh248aaB1jhCpsA/yt57NEqKAxluO8u5DqhF/BJaB3VN5T0B961Z248YHiEUgDIkjC018LZedotBW194Y1cm3ZdFZ9jx72T/aaSM43nylRO8bKXbR0VYp5PF5p7nkFFIDd0CXlP/E2PW5T9CdtsRDXi0gOW1MzkMo8xsY+/2zH3zS/+3uO3M2wDzZryCMYDxSkFi1APmcYJ2CIatnQVlAOKxu1x1Y0irY3BS9bR3+RRfJDj6Mj6PCBRSl9SHOFGuuAk86T83ag15X41+lAGQvYAsNpX3plfqC9BdQW6H8VVHap/cyPjVbabNm2E+e4x/J/+BzwRF8wUX+1D0uC5bgT9ai3GWo7iG0Xzj19E2yLHFg1GpM6qb8/qx74gKm1mDc10S3QbRVZV2ADhGw4TWAF55sl5yUYCKpaCD+vmlsnFZaD5Y98rsbP9/OWAckZQhZdjVxSnygN6X/1BCK2KB3SGWAlvQgmOoh3M4ddNlShqzgvjek/LRx01ofRWGn+TJ72MXR883VPKWMDXB8wBHHwXbv+aUapX6pBgn9flCG72ewKwkkaOs8kp9hZFi1SvhlR+l/9ty9ZpL0ztKBrMqQfwdt4qn5jtQaHOxwYouIUlar8YdSmesMfXGUHl8Ii7X7wxYCb1yhfmUlmd8wAGIz//mC6OjzdmBaTQ/LEo1x72J5fYEFqdDnpR2NzGgQNikRP3LlkGpFJUJVfcC1sk9scj6bjhr1j3VDctFrHcsrz3/2mxgD79LYjD7mqiScbIZnRVxCWpS7C70oiEaZuJFEMTuFVbs4l92s75V8xSIj5ZukaeT0vDMWAOGF9jabtb62w+zhUR1r3azRYSicAECt1c1LZq8LRgWRg3c8XXKI/3iTOGBhW0DOG2Z7PQCiq+crrsttZTcmcWMtXrIZrVho1tK6FwmDGYlRHdoH1j58LwmxSvAubjRnA+PgUC0JHsQc2I3ujTwnWxeFwHrAtACRZFv2KzY+dodr+g7GyCVk6Q90oP7Aedy7jISwutIkwprPZPR8tGGX4czlAJGa+7JeiDCnEjldHivaVasp0OfyoUvEyEsGlDx4lEG6aMJUCeYE2hx0yzwYxXTnftY0rvyvbp8PAWHm3N1hISfD0fBpMWt0FnzrN9p43Ui6b9Vpci+oONR8/wQA5GTZLHYiW2YtcqaA4fSXL2NSyrdjFVkuJGDUEAHDcDFKCWDgDpT2iTK5Tc2zn9mfu8u1aRvpCFzcOSU/+KHnUmipGDWHWpM5t8Mqt+IlRCmVss5OvBJuC/fiYp8wqZA2UEV58X3locyQcEZQrRtFDtTIr9l7exHIrVSeYlhBeYYTvzhlNuxLqeH5SVEa4ySOXYon5OIs0/4AgdwMhy2C8JltfsyYKh7bOU0nkRctXV1JuX3iC/+T+eZ62bKVF45/gDLfaLZj1ugLfD7R+kzwR6g8VkrOF1CEDNfzNBpd/leTnlflhKptTlmhqjbYBmlsaaLq7xLhiXtTi/1s5Ggt0mAojFcbOEa91TGhVVp/Oo2ZKbMKwACr70PZeTaQEuiQdjFn6D2gy6uNrFfmYGHKkySgko1xM/Wem7Low/wQNB3K0fpyYLdHjm+gjmisIMhV7+PcyEfVYt1ujS4mpAmsY5mJjPgNoCUE9AEjoDJQq7vXd7cDTkiznL4siyQuszuTuT/qGZIc8ePMHIX+s2YrhmCj+p3NaHEwWaXlxeIDPDznzZnd95uq1yNZVQEo4mfB55Mx1up9dDA3yvPtVME1gak7MkKuNC5GJyv8iEUMBaZaxjD1TaaAA12HFfZoCFGSnh3yi/f8SYGU345oB5I5qC6CwR4bkDyFhxwL5/GJaYFU/mtGQZqw5kBd6m99vFRUWg91Snb6jQeEyQi41r0+bThn720mjYpx3I4qTjydykMOsmfjU25xfrhX+ZVXlrdF34wzKjUB7qno8ZHr4oy9IlKcdQ3nIxxhDMnYATxmiUfxlMwQDFIwImouALDk5lnmqh2ia/3jM+pduzhgr3GuRWNHdYRy7FP9DHepnX5zAAbl40wtqOmgW3AsZtpi0GhRSMa02UXigCxjMvboIsYFjdWS3XI5gwOQE6wadcQ8fNl2geSYxIDqAQ6LRFn3iEUpC5h8yRDAtpqfXNesngij6For4VLngyH8Sp2jG/4cMLrgK4pLxEAkoRzdFCxBPZGcCW6BBHaqaIoc2Bm1vqtJVFlSf5cPL6veLV9hpPFiN5fr2VSi1aiTyk8Ujr6AuEXbswKbBFh7hCORbmqoOiDRIM3D2cuRi+dhb99rPEpuXStaqqbP2pDXK1x38eThd6DC8vIPeok0XtCdXwbbhaGQ9uTSV/spI/2fcmFpnTpLxCxn0x8edi/iE6k14ujTlApUrWOJ8ulS5yxMsmHRyhK3aW9uKeLQ3DptCOb0Kuh1LEx+2nw5qRBx/KYSQGgiiyLEZblgMcU7CrIKbJrTPZInqbDiXjyDw5sVHBgpqb4Da+LfmEamsZyVwRADksMIJkt5f497+qve42LKxmSu89fUy0ogW8tLwq14k/90QEhGLctla2hlmYhWnx4EY6V1pUkUIsSwbJveNN2/vh1DOB0f3yWjw05AEtl8PMsgMW5xoIDw29VTrs/hPFAuyTm293n79SzwovirK0nq8gu+/RFJAUO8tdRhCOVRx97LenB3TU8sZex0xX1qW8HdoWHPagO5LFlRnxS1dOtKWaTBCe/RkVX6vVfYDZRlrLGnsuCTirm78a9NkXtectSZvQ/tYUPA7fDrgTj7XkAhS8UMAa5vOQSkkow7ig7sBGJL8rTjLVnxu+aBw36v+2WhlZRB69eFBNM9wJFsmA3u6Rblgk5IOhyTyo3lti6o+7HBNx9yfWL5uOUk/8lh4zo9uS7nYRFa0jx36QiDlfY+wYcQm01sSMqWmXZc+AqUpczOGZm6NVHwSxtLWC5rhJ9V1V+IvPCY8GX8/TcaQ0QLMB1dzWwturbJOlxiWyWObR/Io56dJiGqTALKKpX8uGy8SE0wNRaiKyIzLYQSFV3hzzbyb71qTnSWH8Dt1A6yN73nIy91p7qcucPsmacGj0DeJy0pkN+9B6qlhbr48Max8A/O59KEf1VMFIb77XZ5KiXkkq+UobXnN7MnyE0EoQeJZFJaZcop/oTMrGfcwTLCBDkvemrXwV/DcMHHti1IvALCJaNzcROWInGzJSjVX3Eoi1sBHglKxgTL4udxgPPoTdWVtPomNw2n++OXD1W7OeUbmXc8oOsciL7DavWuHkGiktsrG7tJOY1DIyRIQcI3d7Q7k0csCfoJS4foZxXEd9e7uf78k+QPiNWu3y6Or7a8eTVlapPVWL7mR/y3XMA7/+aoBGtFIXD+sl08LEb6tuxFFVpOQfEuQFVoeUTxNGDC+evtYqkpE1NWpfbcKwTUJELh2dM77Cb9l0bDzJoTQT3yGOfso5oXMhrcogx4D+Rc+P2ZG8MDoSRjmOvNLoAx7cyid8LXFxbMwzOMkycwVfv1d4qHyruBdvRp1ZqbjNLQ6JCBn3+8MO8XSLY0XWwoCH9LmDOkCslrcVv+GlliH+efYin8E1eki7tmG6Xe1PqFqXo/ciM+BnZTD7njSZP0Hg02XA+5q0TnaE5lZuSrPrI7BzrgUnKQm+dF595gALbKLMdnSh7KTVwCxymbbUg5JNHneVXuk637LIe/lJD7RFZwBmLO7DjmbhTOu4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Bauer</dc:creator>
  <cp:lastModifiedBy>Hensel, Devon J</cp:lastModifiedBy>
  <cp:revision>3</cp:revision>
  <dcterms:created xsi:type="dcterms:W3CDTF">2021-12-09T13:08:00Z</dcterms:created>
  <dcterms:modified xsi:type="dcterms:W3CDTF">2021-12-10T19:19:00Z</dcterms:modified>
</cp:coreProperties>
</file>